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5" w:rsidRPr="00703FCE" w:rsidRDefault="00703FCE" w:rsidP="00703FCE">
      <w:pPr>
        <w:autoSpaceDN w:val="0"/>
        <w:spacing w:before="240" w:after="60" w:line="360" w:lineRule="auto"/>
        <w:jc w:val="right"/>
        <w:outlineLvl w:val="6"/>
        <w:rPr>
          <w:rFonts w:ascii="Times New Roman" w:eastAsia="Times New Roman" w:hAnsi="Times New Roman"/>
          <w:spacing w:val="30"/>
          <w:sz w:val="24"/>
          <w:szCs w:val="24"/>
          <w:lang w:eastAsia="pl-PL"/>
        </w:rPr>
      </w:pPr>
      <w:bookmarkStart w:id="0" w:name="_GoBack"/>
      <w:bookmarkEnd w:id="0"/>
      <w:r w:rsidRPr="00703FCE">
        <w:rPr>
          <w:rFonts w:ascii="Times New Roman" w:eastAsia="Times New Roman" w:hAnsi="Times New Roman"/>
          <w:spacing w:val="30"/>
          <w:sz w:val="24"/>
          <w:szCs w:val="24"/>
          <w:lang w:eastAsia="pl-PL"/>
        </w:rPr>
        <w:t>opr. s. Stefania Gajda</w:t>
      </w:r>
    </w:p>
    <w:p w:rsidR="00463843" w:rsidRPr="00703FCE" w:rsidRDefault="00D66DD5" w:rsidP="00147ACA">
      <w:pPr>
        <w:autoSpaceDN w:val="0"/>
        <w:spacing w:before="240" w:after="60" w:line="360" w:lineRule="auto"/>
        <w:jc w:val="center"/>
        <w:outlineLvl w:val="6"/>
        <w:rPr>
          <w:rFonts w:ascii="Times New Roman" w:eastAsia="Times New Roman" w:hAnsi="Times New Roman"/>
          <w:spacing w:val="30"/>
          <w:sz w:val="24"/>
          <w:szCs w:val="24"/>
          <w:lang w:eastAsia="pl-PL"/>
        </w:rPr>
      </w:pPr>
      <w:r w:rsidRPr="00703FCE">
        <w:rPr>
          <w:rFonts w:ascii="Times New Roman" w:eastAsia="Times New Roman" w:hAnsi="Times New Roman"/>
          <w:spacing w:val="30"/>
          <w:sz w:val="24"/>
          <w:szCs w:val="24"/>
          <w:lang w:eastAsia="pl-PL"/>
        </w:rPr>
        <w:t>Katecheza przygotowująca dzieci ze szkoły podstawowej do obchodów 1050</w:t>
      </w:r>
      <w:r w:rsidR="00463843" w:rsidRPr="00703FCE">
        <w:rPr>
          <w:rFonts w:ascii="Times New Roman" w:eastAsia="Times New Roman" w:hAnsi="Times New Roman"/>
          <w:spacing w:val="30"/>
          <w:sz w:val="24"/>
          <w:szCs w:val="24"/>
          <w:lang w:eastAsia="pl-PL"/>
        </w:rPr>
        <w:t xml:space="preserve"> rocznicy</w:t>
      </w:r>
      <w:r w:rsidRPr="00703FCE">
        <w:rPr>
          <w:rFonts w:ascii="Times New Roman" w:eastAsia="Times New Roman" w:hAnsi="Times New Roman"/>
          <w:spacing w:val="30"/>
          <w:sz w:val="24"/>
          <w:szCs w:val="24"/>
          <w:lang w:eastAsia="pl-PL"/>
        </w:rPr>
        <w:t xml:space="preserve"> Chrztu Polski</w:t>
      </w:r>
      <w:r w:rsidR="00463843" w:rsidRPr="00703FCE">
        <w:rPr>
          <w:rFonts w:ascii="Times New Roman" w:eastAsia="Times New Roman" w:hAnsi="Times New Roman"/>
          <w:spacing w:val="30"/>
          <w:sz w:val="24"/>
          <w:szCs w:val="24"/>
          <w:lang w:eastAsia="pl-PL"/>
        </w:rPr>
        <w:t xml:space="preserve"> 14-16 IV 2016</w:t>
      </w:r>
      <w:r w:rsidRPr="00703FCE">
        <w:rPr>
          <w:rFonts w:ascii="Times New Roman" w:eastAsia="Times New Roman" w:hAnsi="Times New Roman"/>
          <w:spacing w:val="30"/>
          <w:sz w:val="24"/>
          <w:szCs w:val="24"/>
          <w:lang w:eastAsia="pl-PL"/>
        </w:rPr>
        <w:t>r.</w:t>
      </w:r>
    </w:p>
    <w:p w:rsidR="00463843" w:rsidRPr="00147ACA" w:rsidRDefault="00463843" w:rsidP="006468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429" w:rsidRPr="00703FCE" w:rsidRDefault="00890429" w:rsidP="003E3CA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FCE">
        <w:rPr>
          <w:rFonts w:ascii="Times New Roman" w:hAnsi="Times New Roman"/>
          <w:b/>
          <w:sz w:val="28"/>
          <w:szCs w:val="28"/>
        </w:rPr>
        <w:t xml:space="preserve">Temat: </w:t>
      </w:r>
      <w:r w:rsidR="00463843" w:rsidRPr="00703FCE">
        <w:rPr>
          <w:rFonts w:ascii="Times New Roman" w:hAnsi="Times New Roman"/>
          <w:b/>
          <w:sz w:val="28"/>
          <w:szCs w:val="28"/>
        </w:rPr>
        <w:t>Chrzest Polski – 1050 rocznica chrześcijaństwa na ziemiach Polski.</w:t>
      </w:r>
    </w:p>
    <w:p w:rsidR="00AF5393" w:rsidRDefault="00890429" w:rsidP="006468A6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ACA">
        <w:rPr>
          <w:rFonts w:ascii="Times New Roman" w:hAnsi="Times New Roman"/>
          <w:b/>
          <w:sz w:val="24"/>
          <w:szCs w:val="24"/>
        </w:rPr>
        <w:t>Cel ogólny:</w:t>
      </w:r>
    </w:p>
    <w:p w:rsidR="003E3CA2" w:rsidRPr="00147ACA" w:rsidRDefault="003E3CA2" w:rsidP="006468A6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3843" w:rsidRPr="003E3CA2" w:rsidRDefault="00BE2E67" w:rsidP="006468A6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47ACA">
        <w:rPr>
          <w:rFonts w:ascii="Times New Roman" w:hAnsi="Times New Roman"/>
          <w:bCs/>
          <w:sz w:val="24"/>
          <w:szCs w:val="24"/>
        </w:rPr>
        <w:t>Ukazan</w:t>
      </w:r>
      <w:r w:rsidR="00181D6D" w:rsidRPr="00147ACA">
        <w:rPr>
          <w:rFonts w:ascii="Times New Roman" w:hAnsi="Times New Roman"/>
          <w:bCs/>
          <w:sz w:val="24"/>
          <w:szCs w:val="24"/>
        </w:rPr>
        <w:t>i</w:t>
      </w:r>
      <w:r w:rsidRPr="00147ACA">
        <w:rPr>
          <w:rFonts w:ascii="Times New Roman" w:hAnsi="Times New Roman"/>
          <w:bCs/>
          <w:sz w:val="24"/>
          <w:szCs w:val="24"/>
        </w:rPr>
        <w:t>e</w:t>
      </w:r>
      <w:r w:rsidR="00463843" w:rsidRPr="00147ACA">
        <w:rPr>
          <w:rFonts w:ascii="Times New Roman" w:hAnsi="Times New Roman"/>
          <w:bCs/>
          <w:sz w:val="24"/>
          <w:szCs w:val="24"/>
        </w:rPr>
        <w:t xml:space="preserve"> znaczenia Chrztu Polski jako ważnego wydarzenia w dziejach Narodu Polskiego</w:t>
      </w:r>
    </w:p>
    <w:p w:rsidR="006558E0" w:rsidRPr="00147ACA" w:rsidRDefault="00463843" w:rsidP="00D66DD5">
      <w:pPr>
        <w:pStyle w:val="Tytu"/>
        <w:jc w:val="left"/>
        <w:rPr>
          <w:sz w:val="24"/>
        </w:rPr>
      </w:pPr>
      <w:r w:rsidRPr="00147ACA">
        <w:rPr>
          <w:b/>
          <w:bCs/>
          <w:sz w:val="24"/>
        </w:rPr>
        <w:t>Cele szczegółowe:</w:t>
      </w:r>
    </w:p>
    <w:p w:rsidR="00463843" w:rsidRPr="00147ACA" w:rsidRDefault="00463843" w:rsidP="006468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0F5F" w:rsidRPr="00147ACA" w:rsidRDefault="00630F5F" w:rsidP="00630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Uczeń:</w:t>
      </w:r>
    </w:p>
    <w:p w:rsidR="00D66DD5" w:rsidRPr="00147ACA" w:rsidRDefault="00D66DD5" w:rsidP="00D66D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interpretuje tekst Pisma świętego Mt 28, 16-20</w:t>
      </w:r>
      <w:r w:rsidR="00630F5F" w:rsidRPr="00147ACA">
        <w:rPr>
          <w:rFonts w:ascii="Times New Roman" w:hAnsi="Times New Roman"/>
          <w:sz w:val="24"/>
          <w:szCs w:val="24"/>
        </w:rPr>
        <w:t>,</w:t>
      </w:r>
    </w:p>
    <w:p w:rsidR="002F5D78" w:rsidRPr="00147ACA" w:rsidRDefault="002F5D78" w:rsidP="00D66D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potrafi wymienić tr</w:t>
      </w:r>
      <w:r w:rsidR="00630F5F" w:rsidRPr="00147ACA">
        <w:rPr>
          <w:rFonts w:ascii="Times New Roman" w:hAnsi="Times New Roman"/>
          <w:sz w:val="24"/>
          <w:szCs w:val="24"/>
        </w:rPr>
        <w:t>eści „przyrzeczeń chrzcielnych”,</w:t>
      </w:r>
    </w:p>
    <w:p w:rsidR="00AE490E" w:rsidRPr="00147ACA" w:rsidRDefault="00D66DD5" w:rsidP="00AE49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rozumie przyczyny decyz</w:t>
      </w:r>
      <w:r w:rsidR="002F5D78" w:rsidRPr="00147ACA">
        <w:rPr>
          <w:rFonts w:ascii="Times New Roman" w:hAnsi="Times New Roman"/>
          <w:sz w:val="24"/>
          <w:szCs w:val="24"/>
        </w:rPr>
        <w:t>ji Mieszka I o prz</w:t>
      </w:r>
      <w:r w:rsidR="00630F5F" w:rsidRPr="00147ACA">
        <w:rPr>
          <w:rFonts w:ascii="Times New Roman" w:hAnsi="Times New Roman"/>
          <w:sz w:val="24"/>
          <w:szCs w:val="24"/>
        </w:rPr>
        <w:t>yjęciu chrztu,</w:t>
      </w:r>
    </w:p>
    <w:p w:rsidR="00D66DD5" w:rsidRPr="00147ACA" w:rsidRDefault="00BE2E67" w:rsidP="008F76F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zna podstawowe wiado</w:t>
      </w:r>
      <w:r w:rsidR="002F5D78" w:rsidRPr="00147ACA">
        <w:rPr>
          <w:rFonts w:ascii="Times New Roman" w:hAnsi="Times New Roman"/>
          <w:sz w:val="24"/>
          <w:szCs w:val="24"/>
        </w:rPr>
        <w:t>mościami na temat chrztu Polski</w:t>
      </w:r>
      <w:r w:rsidR="008F76FE" w:rsidRPr="00147ACA">
        <w:rPr>
          <w:rFonts w:ascii="Times New Roman" w:hAnsi="Times New Roman"/>
          <w:sz w:val="24"/>
          <w:szCs w:val="24"/>
        </w:rPr>
        <w:t xml:space="preserve"> i wymi</w:t>
      </w:r>
      <w:r w:rsidR="00630F5F" w:rsidRPr="00147ACA">
        <w:rPr>
          <w:rFonts w:ascii="Times New Roman" w:hAnsi="Times New Roman"/>
          <w:sz w:val="24"/>
          <w:szCs w:val="24"/>
        </w:rPr>
        <w:t>e</w:t>
      </w:r>
      <w:r w:rsidR="00713157" w:rsidRPr="00147ACA">
        <w:rPr>
          <w:rFonts w:ascii="Times New Roman" w:hAnsi="Times New Roman"/>
          <w:sz w:val="24"/>
          <w:szCs w:val="24"/>
        </w:rPr>
        <w:t>nia</w:t>
      </w:r>
      <w:r w:rsidRPr="00147ACA">
        <w:rPr>
          <w:rFonts w:ascii="Times New Roman" w:hAnsi="Times New Roman"/>
          <w:sz w:val="24"/>
          <w:szCs w:val="24"/>
        </w:rPr>
        <w:t xml:space="preserve"> konsekwencje jaki</w:t>
      </w:r>
      <w:r w:rsidR="00D66DD5" w:rsidRPr="00147ACA">
        <w:rPr>
          <w:rFonts w:ascii="Times New Roman" w:hAnsi="Times New Roman"/>
          <w:sz w:val="24"/>
          <w:szCs w:val="24"/>
        </w:rPr>
        <w:t xml:space="preserve">e miało przyjęcie przez Mieszka </w:t>
      </w:r>
      <w:r w:rsidRPr="00147ACA">
        <w:rPr>
          <w:rFonts w:ascii="Times New Roman" w:hAnsi="Times New Roman"/>
          <w:sz w:val="24"/>
          <w:szCs w:val="24"/>
        </w:rPr>
        <w:t>I chrztu świętego</w:t>
      </w:r>
      <w:r w:rsidR="00630F5F" w:rsidRPr="00147ACA">
        <w:rPr>
          <w:rFonts w:ascii="Times New Roman" w:hAnsi="Times New Roman"/>
          <w:sz w:val="24"/>
          <w:szCs w:val="24"/>
        </w:rPr>
        <w:t>,</w:t>
      </w:r>
    </w:p>
    <w:p w:rsidR="00D66DD5" w:rsidRPr="00147ACA" w:rsidRDefault="00D66DD5" w:rsidP="00D66D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docenia doniosłość i znaczenie decyzji Mieszka I dla dalszych losów </w:t>
      </w:r>
    </w:p>
    <w:p w:rsidR="003E3CA2" w:rsidRDefault="00D66DD5" w:rsidP="003E3CA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państwa i narodu.</w:t>
      </w:r>
    </w:p>
    <w:p w:rsidR="003E3CA2" w:rsidRPr="00147ACA" w:rsidRDefault="003E3CA2" w:rsidP="003E3CA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0429" w:rsidRPr="00147ACA" w:rsidRDefault="00890429" w:rsidP="00D66DD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ACA">
        <w:rPr>
          <w:rFonts w:ascii="Times New Roman" w:hAnsi="Times New Roman"/>
          <w:b/>
          <w:sz w:val="24"/>
          <w:szCs w:val="24"/>
        </w:rPr>
        <w:t>Metody</w:t>
      </w:r>
      <w:r w:rsidR="00147ACA">
        <w:rPr>
          <w:rFonts w:ascii="Times New Roman" w:hAnsi="Times New Roman"/>
          <w:b/>
          <w:sz w:val="24"/>
          <w:szCs w:val="24"/>
        </w:rPr>
        <w:t xml:space="preserve"> i techniki</w:t>
      </w:r>
      <w:r w:rsidRPr="00147ACA">
        <w:rPr>
          <w:rFonts w:ascii="Times New Roman" w:hAnsi="Times New Roman"/>
          <w:b/>
          <w:sz w:val="24"/>
          <w:szCs w:val="24"/>
        </w:rPr>
        <w:t>:</w:t>
      </w:r>
    </w:p>
    <w:p w:rsidR="00890429" w:rsidRPr="00147ACA" w:rsidRDefault="00147ACA" w:rsidP="006468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kierowana, prezentacja, praca z tekstem, dialog, opowiadanie, czytanie Pisma Świętego,</w:t>
      </w:r>
    </w:p>
    <w:p w:rsidR="00890429" w:rsidRPr="00147ACA" w:rsidRDefault="00147ACA" w:rsidP="00147AC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dydaktyczne:</w:t>
      </w:r>
    </w:p>
    <w:p w:rsidR="003E3CA2" w:rsidRPr="003E3CA2" w:rsidRDefault="003E3CA2" w:rsidP="003E3C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 Święte, świeca</w:t>
      </w:r>
      <w:r w:rsidR="00890429" w:rsidRPr="00147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obrazki ilustrujące chrzest, </w:t>
      </w:r>
      <w:r w:rsidR="006E466A" w:rsidRPr="00147ACA">
        <w:rPr>
          <w:rFonts w:ascii="Times New Roman" w:hAnsi="Times New Roman"/>
          <w:sz w:val="24"/>
          <w:szCs w:val="24"/>
        </w:rPr>
        <w:t>teks</w:t>
      </w:r>
      <w:r w:rsidR="00FA4DFA" w:rsidRPr="00147ACA">
        <w:rPr>
          <w:rFonts w:ascii="Times New Roman" w:hAnsi="Times New Roman"/>
          <w:sz w:val="24"/>
          <w:szCs w:val="24"/>
        </w:rPr>
        <w:t>t</w:t>
      </w:r>
      <w:r w:rsidR="006E466A" w:rsidRPr="00147ACA">
        <w:rPr>
          <w:rFonts w:ascii="Times New Roman" w:hAnsi="Times New Roman"/>
          <w:sz w:val="24"/>
          <w:szCs w:val="24"/>
        </w:rPr>
        <w:t xml:space="preserve"> luk</w:t>
      </w:r>
      <w:r w:rsidR="00890429" w:rsidRPr="00147ACA">
        <w:rPr>
          <w:rFonts w:ascii="Times New Roman" w:hAnsi="Times New Roman"/>
          <w:sz w:val="24"/>
          <w:szCs w:val="24"/>
        </w:rPr>
        <w:t xml:space="preserve">, </w:t>
      </w:r>
      <w:r w:rsidR="00FA4DFA" w:rsidRPr="00147ACA">
        <w:rPr>
          <w:rFonts w:ascii="Times New Roman" w:hAnsi="Times New Roman"/>
          <w:sz w:val="24"/>
          <w:szCs w:val="24"/>
        </w:rPr>
        <w:t>mapa polski</w:t>
      </w:r>
      <w:r w:rsidR="00610C41" w:rsidRPr="00147ACA">
        <w:rPr>
          <w:rFonts w:ascii="Times New Roman" w:hAnsi="Times New Roman"/>
          <w:sz w:val="24"/>
          <w:szCs w:val="24"/>
        </w:rPr>
        <w:t>, napisy</w:t>
      </w:r>
      <w:r>
        <w:rPr>
          <w:rFonts w:ascii="Times New Roman" w:hAnsi="Times New Roman"/>
          <w:sz w:val="24"/>
          <w:szCs w:val="24"/>
        </w:rPr>
        <w:t>:</w:t>
      </w:r>
      <w:r w:rsidR="00610C41" w:rsidRPr="00147ACA">
        <w:rPr>
          <w:rFonts w:ascii="Times New Roman" w:hAnsi="Times New Roman"/>
          <w:sz w:val="24"/>
          <w:szCs w:val="24"/>
        </w:rPr>
        <w:t xml:space="preserve"> Mieszko I, Dobrawa, </w:t>
      </w:r>
      <w:r>
        <w:rPr>
          <w:rFonts w:ascii="Times New Roman" w:hAnsi="Times New Roman"/>
          <w:sz w:val="24"/>
          <w:szCs w:val="24"/>
        </w:rPr>
        <w:t>Bolesław Srogi</w:t>
      </w:r>
      <w:r w:rsidR="00610C41" w:rsidRPr="00147ACA">
        <w:rPr>
          <w:rFonts w:ascii="Times New Roman" w:hAnsi="Times New Roman"/>
          <w:sz w:val="24"/>
          <w:szCs w:val="24"/>
        </w:rPr>
        <w:t>, 14 kwietnia 966</w:t>
      </w:r>
      <w:r>
        <w:rPr>
          <w:rFonts w:ascii="Times New Roman" w:hAnsi="Times New Roman"/>
          <w:sz w:val="24"/>
          <w:szCs w:val="24"/>
        </w:rPr>
        <w:t>r.</w:t>
      </w:r>
      <w:r w:rsidR="00610C41" w:rsidRPr="00147ACA">
        <w:rPr>
          <w:rFonts w:ascii="Times New Roman" w:hAnsi="Times New Roman"/>
          <w:sz w:val="24"/>
          <w:szCs w:val="24"/>
        </w:rPr>
        <w:t>, sakrament chrztu</w:t>
      </w:r>
      <w:r>
        <w:rPr>
          <w:rFonts w:ascii="Times New Roman" w:hAnsi="Times New Roman"/>
          <w:sz w:val="24"/>
          <w:szCs w:val="24"/>
        </w:rPr>
        <w:t>,</w:t>
      </w:r>
      <w:r w:rsidR="006E466A" w:rsidRPr="003E3CA2">
        <w:rPr>
          <w:rFonts w:ascii="Times New Roman" w:hAnsi="Times New Roman"/>
          <w:sz w:val="24"/>
          <w:szCs w:val="24"/>
        </w:rPr>
        <w:t xml:space="preserve"> rzutnik multimedialny</w:t>
      </w:r>
      <w:r>
        <w:rPr>
          <w:rFonts w:ascii="Times New Roman" w:hAnsi="Times New Roman"/>
          <w:sz w:val="24"/>
          <w:szCs w:val="24"/>
        </w:rPr>
        <w:t>, tekst przyrzeczeń chrzcielnych.</w:t>
      </w:r>
    </w:p>
    <w:p w:rsidR="00890429" w:rsidRPr="00147ACA" w:rsidRDefault="00890429" w:rsidP="00EF32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ACA">
        <w:rPr>
          <w:rFonts w:ascii="Times New Roman" w:hAnsi="Times New Roman"/>
          <w:b/>
          <w:sz w:val="24"/>
          <w:szCs w:val="24"/>
        </w:rPr>
        <w:t>Przebieg zajęć:</w:t>
      </w:r>
    </w:p>
    <w:p w:rsidR="00890429" w:rsidRPr="00147ACA" w:rsidRDefault="0066241C" w:rsidP="006468A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ACA">
        <w:rPr>
          <w:rFonts w:ascii="Times New Roman" w:hAnsi="Times New Roman"/>
          <w:b/>
          <w:sz w:val="24"/>
          <w:szCs w:val="24"/>
        </w:rPr>
        <w:t>Czynności organizacyjne:</w:t>
      </w:r>
    </w:p>
    <w:p w:rsidR="0066241C" w:rsidRPr="00147ACA" w:rsidRDefault="0066241C" w:rsidP="006468A6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ACA">
        <w:rPr>
          <w:rFonts w:ascii="Times New Roman" w:eastAsia="Times New Roman" w:hAnsi="Times New Roman"/>
          <w:sz w:val="24"/>
          <w:szCs w:val="24"/>
          <w:lang w:eastAsia="pl-PL"/>
        </w:rPr>
        <w:t>Powitanie uczniów</w:t>
      </w:r>
      <w:r w:rsidR="00DF501B" w:rsidRPr="00147A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6241C" w:rsidRPr="00147ACA" w:rsidRDefault="0066241C" w:rsidP="006468A6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ACA">
        <w:rPr>
          <w:rFonts w:ascii="Times New Roman" w:eastAsia="Times New Roman" w:hAnsi="Times New Roman"/>
          <w:sz w:val="24"/>
          <w:szCs w:val="24"/>
          <w:lang w:eastAsia="pl-PL"/>
        </w:rPr>
        <w:t>Modlitwa: Skład apostolski</w:t>
      </w:r>
      <w:r w:rsidR="00DF501B" w:rsidRPr="00147A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501B" w:rsidRPr="00147ACA" w:rsidRDefault="00DF501B" w:rsidP="006468A6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ACA">
        <w:rPr>
          <w:rFonts w:ascii="Times New Roman" w:eastAsia="Times New Roman" w:hAnsi="Times New Roman"/>
          <w:sz w:val="24"/>
          <w:szCs w:val="24"/>
          <w:lang w:eastAsia="pl-PL"/>
        </w:rPr>
        <w:t>Sprawdzenie pracy domowej.</w:t>
      </w:r>
    </w:p>
    <w:p w:rsidR="00FA1482" w:rsidRPr="00147ACA" w:rsidRDefault="00890429" w:rsidP="006468A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lastRenderedPageBreak/>
        <w:t xml:space="preserve">Odwołanie do </w:t>
      </w:r>
      <w:r w:rsidR="00CF0D04" w:rsidRPr="00147ACA">
        <w:rPr>
          <w:rFonts w:ascii="Times New Roman" w:hAnsi="Times New Roman"/>
          <w:sz w:val="24"/>
          <w:szCs w:val="24"/>
        </w:rPr>
        <w:t>wiadomości</w:t>
      </w:r>
      <w:r w:rsidRPr="00147ACA">
        <w:rPr>
          <w:rFonts w:ascii="Times New Roman" w:hAnsi="Times New Roman"/>
          <w:sz w:val="24"/>
          <w:szCs w:val="24"/>
        </w:rPr>
        <w:t xml:space="preserve"> uczniów. Rozmowa na temat </w:t>
      </w:r>
      <w:r w:rsidR="00CF0D04" w:rsidRPr="00147ACA">
        <w:rPr>
          <w:rFonts w:ascii="Times New Roman" w:hAnsi="Times New Roman"/>
          <w:sz w:val="24"/>
          <w:szCs w:val="24"/>
        </w:rPr>
        <w:t>sakramentu chrztu świętego</w:t>
      </w:r>
      <w:r w:rsidR="00874664" w:rsidRPr="00147ACA">
        <w:rPr>
          <w:rFonts w:ascii="Times New Roman" w:hAnsi="Times New Roman"/>
          <w:sz w:val="24"/>
          <w:szCs w:val="24"/>
        </w:rPr>
        <w:t xml:space="preserve">. </w:t>
      </w:r>
      <w:r w:rsidR="00874664" w:rsidRPr="00147ACA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prezentuje uczniom obrazy (zdjęcia lub slajdy), ukazujące np. chrzcielnicę, wodę, paschał, białą szatę, itp. Prosi uczniów, by po uważnym obejrzeniu wszystkich obrazków, zaproponowali dla nich wspólny tytuł </w:t>
      </w:r>
      <w:r w:rsidR="004B1424" w:rsidRPr="00147ACA">
        <w:rPr>
          <w:rFonts w:ascii="Times New Roman" w:eastAsia="Times New Roman" w:hAnsi="Times New Roman"/>
          <w:sz w:val="24"/>
          <w:szCs w:val="24"/>
          <w:lang w:eastAsia="pl-PL"/>
        </w:rPr>
        <w:t xml:space="preserve">„chrzest”, </w:t>
      </w:r>
      <w:r w:rsidR="00874664" w:rsidRPr="00147ACA">
        <w:rPr>
          <w:rFonts w:ascii="Times New Roman" w:eastAsia="Times New Roman" w:hAnsi="Times New Roman"/>
          <w:sz w:val="24"/>
          <w:szCs w:val="24"/>
          <w:lang w:eastAsia="pl-PL"/>
        </w:rPr>
        <w:t>(jedno słowo). Propozycje można zapisy</w:t>
      </w:r>
      <w:r w:rsidR="004B1424" w:rsidRPr="00147ACA">
        <w:rPr>
          <w:rFonts w:ascii="Times New Roman" w:eastAsia="Times New Roman" w:hAnsi="Times New Roman"/>
          <w:sz w:val="24"/>
          <w:szCs w:val="24"/>
          <w:lang w:eastAsia="pl-PL"/>
        </w:rPr>
        <w:t>wać na tablicy</w:t>
      </w:r>
      <w:r w:rsidR="00874664" w:rsidRPr="00147AC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6241C" w:rsidRPr="00147ACA">
        <w:rPr>
          <w:rFonts w:ascii="Times New Roman" w:eastAsia="Times New Roman" w:hAnsi="Times New Roman"/>
          <w:sz w:val="24"/>
          <w:szCs w:val="24"/>
          <w:lang w:eastAsia="pl-PL"/>
        </w:rPr>
        <w:t>Nauczyciel umieszcza na tablicy</w:t>
      </w:r>
      <w:r w:rsidR="00FA4DFA" w:rsidRPr="00147ACA">
        <w:rPr>
          <w:rFonts w:ascii="Times New Roman" w:eastAsia="Times New Roman" w:hAnsi="Times New Roman"/>
          <w:sz w:val="24"/>
          <w:szCs w:val="24"/>
          <w:lang w:eastAsia="pl-PL"/>
        </w:rPr>
        <w:t xml:space="preserve"> obrazek przedstawiający </w:t>
      </w:r>
      <w:r w:rsidR="00610C41" w:rsidRPr="00147ACA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</w:t>
      </w:r>
      <w:r w:rsidR="00FA4DFA" w:rsidRPr="00147ACA">
        <w:rPr>
          <w:rFonts w:ascii="Times New Roman" w:eastAsia="Times New Roman" w:hAnsi="Times New Roman"/>
          <w:sz w:val="24"/>
          <w:szCs w:val="24"/>
          <w:lang w:eastAsia="pl-PL"/>
        </w:rPr>
        <w:t>sakrament chrztu świętego</w:t>
      </w:r>
      <w:r w:rsidR="000E706A" w:rsidRPr="00147ACA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reprodukcję obrazu Jana Matejki „Zaprowadzenie chrześcijaństwa”</w:t>
      </w:r>
      <w:r w:rsidR="00FA4DFA" w:rsidRPr="00147ACA">
        <w:rPr>
          <w:rFonts w:ascii="Times New Roman" w:eastAsia="Times New Roman" w:hAnsi="Times New Roman"/>
          <w:sz w:val="24"/>
          <w:szCs w:val="24"/>
          <w:lang w:eastAsia="pl-PL"/>
        </w:rPr>
        <w:t xml:space="preserve"> i informuje uczniów iż na lekcji będziemy mówić o chrzcie </w:t>
      </w:r>
      <w:r w:rsidR="0066241C" w:rsidRPr="00147ACA">
        <w:rPr>
          <w:rFonts w:ascii="Times New Roman" w:eastAsia="Times New Roman" w:hAnsi="Times New Roman"/>
          <w:sz w:val="24"/>
          <w:szCs w:val="24"/>
          <w:lang w:eastAsia="pl-PL"/>
        </w:rPr>
        <w:t>i o jego znaczeniu dla narodu Polskiego, który 14 kwietnia będzie obchodził 1050 rocznicę</w:t>
      </w:r>
      <w:r w:rsidR="00FA4DFA" w:rsidRPr="00147A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241C" w:rsidRPr="00147ACA">
        <w:rPr>
          <w:rFonts w:ascii="Times New Roman" w:eastAsia="Times New Roman" w:hAnsi="Times New Roman"/>
          <w:sz w:val="24"/>
          <w:szCs w:val="24"/>
          <w:lang w:eastAsia="pl-PL"/>
        </w:rPr>
        <w:t>tego wydarzenia.</w:t>
      </w:r>
    </w:p>
    <w:p w:rsidR="008F76FE" w:rsidRPr="00147ACA" w:rsidRDefault="008F76FE" w:rsidP="006468A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ACA">
        <w:rPr>
          <w:rFonts w:ascii="Times New Roman" w:hAnsi="Times New Roman"/>
          <w:bCs/>
          <w:sz w:val="24"/>
          <w:szCs w:val="24"/>
        </w:rPr>
        <w:t>Sakrament chrztu</w:t>
      </w:r>
      <w:r w:rsidR="00610C41" w:rsidRPr="00147ACA">
        <w:rPr>
          <w:rFonts w:ascii="Times New Roman" w:hAnsi="Times New Roman"/>
          <w:bCs/>
          <w:sz w:val="24"/>
          <w:szCs w:val="24"/>
        </w:rPr>
        <w:t xml:space="preserve"> św.</w:t>
      </w:r>
      <w:r w:rsidRPr="00147ACA">
        <w:rPr>
          <w:rFonts w:ascii="Times New Roman" w:hAnsi="Times New Roman"/>
          <w:bCs/>
          <w:sz w:val="24"/>
          <w:szCs w:val="24"/>
        </w:rPr>
        <w:t xml:space="preserve"> ustanowił Pan Jezus</w:t>
      </w:r>
      <w:r w:rsidR="00610C41" w:rsidRPr="00147ACA">
        <w:rPr>
          <w:rFonts w:ascii="Times New Roman" w:hAnsi="Times New Roman"/>
          <w:bCs/>
          <w:sz w:val="24"/>
          <w:szCs w:val="24"/>
        </w:rPr>
        <w:t xml:space="preserve">, który </w:t>
      </w:r>
      <w:r w:rsidR="00136A5C" w:rsidRPr="00147ACA">
        <w:rPr>
          <w:rFonts w:ascii="Times New Roman" w:hAnsi="Times New Roman"/>
          <w:sz w:val="24"/>
          <w:szCs w:val="24"/>
        </w:rPr>
        <w:t xml:space="preserve">po </w:t>
      </w:r>
      <w:r w:rsidR="00610C41" w:rsidRPr="00147ACA">
        <w:rPr>
          <w:rFonts w:ascii="Times New Roman" w:hAnsi="Times New Roman"/>
          <w:sz w:val="24"/>
          <w:szCs w:val="24"/>
        </w:rPr>
        <w:t xml:space="preserve">swoim </w:t>
      </w:r>
      <w:r w:rsidR="00136A5C" w:rsidRPr="00147ACA">
        <w:rPr>
          <w:rFonts w:ascii="Times New Roman" w:hAnsi="Times New Roman"/>
          <w:sz w:val="24"/>
          <w:szCs w:val="24"/>
        </w:rPr>
        <w:t>Z</w:t>
      </w:r>
      <w:r w:rsidR="00FA1482" w:rsidRPr="00147ACA">
        <w:rPr>
          <w:rFonts w:ascii="Times New Roman" w:hAnsi="Times New Roman"/>
          <w:sz w:val="24"/>
          <w:szCs w:val="24"/>
        </w:rPr>
        <w:t>martwychwstaniu</w:t>
      </w:r>
      <w:r w:rsidR="00136A5C" w:rsidRPr="00147ACA">
        <w:rPr>
          <w:rFonts w:ascii="Times New Roman" w:hAnsi="Times New Roman"/>
          <w:sz w:val="24"/>
          <w:szCs w:val="24"/>
        </w:rPr>
        <w:t xml:space="preserve"> a przed W</w:t>
      </w:r>
      <w:r w:rsidR="00FA1482" w:rsidRPr="00147ACA">
        <w:rPr>
          <w:rFonts w:ascii="Times New Roman" w:hAnsi="Times New Roman"/>
          <w:sz w:val="24"/>
          <w:szCs w:val="24"/>
        </w:rPr>
        <w:t>niebowstąpieniem</w:t>
      </w:r>
      <w:r w:rsidR="00136A5C" w:rsidRPr="00147ACA">
        <w:rPr>
          <w:rFonts w:ascii="Times New Roman" w:hAnsi="Times New Roman"/>
          <w:sz w:val="24"/>
          <w:szCs w:val="24"/>
        </w:rPr>
        <w:t xml:space="preserve"> prz</w:t>
      </w:r>
      <w:r w:rsidR="00FA1482" w:rsidRPr="00147ACA">
        <w:rPr>
          <w:rFonts w:ascii="Times New Roman" w:hAnsi="Times New Roman"/>
          <w:sz w:val="24"/>
          <w:szCs w:val="24"/>
        </w:rPr>
        <w:t>e</w:t>
      </w:r>
      <w:r w:rsidR="00136A5C" w:rsidRPr="00147ACA">
        <w:rPr>
          <w:rFonts w:ascii="Times New Roman" w:hAnsi="Times New Roman"/>
          <w:sz w:val="24"/>
          <w:szCs w:val="24"/>
        </w:rPr>
        <w:t>kazał Apostołom „ostatni nakaz”</w:t>
      </w:r>
      <w:r w:rsidR="000E706A" w:rsidRPr="00147ACA">
        <w:rPr>
          <w:rFonts w:ascii="Times New Roman" w:hAnsi="Times New Roman"/>
          <w:sz w:val="24"/>
          <w:szCs w:val="24"/>
        </w:rPr>
        <w:t xml:space="preserve"> zawarty jest on w Ewangelii św. Mateusza.</w:t>
      </w:r>
    </w:p>
    <w:p w:rsidR="00DF501B" w:rsidRPr="00147ACA" w:rsidRDefault="00890429" w:rsidP="008F76FE">
      <w:pPr>
        <w:pStyle w:val="Akapitzlis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Uro</w:t>
      </w:r>
      <w:r w:rsidR="00FA1482" w:rsidRPr="00147ACA">
        <w:rPr>
          <w:rFonts w:ascii="Times New Roman" w:hAnsi="Times New Roman"/>
          <w:sz w:val="24"/>
          <w:szCs w:val="24"/>
        </w:rPr>
        <w:t>czyste odczytanie tekstu Pisma Ś</w:t>
      </w:r>
      <w:r w:rsidRPr="00147ACA">
        <w:rPr>
          <w:rFonts w:ascii="Times New Roman" w:hAnsi="Times New Roman"/>
          <w:sz w:val="24"/>
          <w:szCs w:val="24"/>
        </w:rPr>
        <w:t>więt</w:t>
      </w:r>
      <w:r w:rsidR="00FA1482" w:rsidRPr="00147ACA">
        <w:rPr>
          <w:rFonts w:ascii="Times New Roman" w:hAnsi="Times New Roman"/>
          <w:sz w:val="24"/>
          <w:szCs w:val="24"/>
        </w:rPr>
        <w:t>e</w:t>
      </w:r>
      <w:r w:rsidRPr="00147ACA">
        <w:rPr>
          <w:rFonts w:ascii="Times New Roman" w:hAnsi="Times New Roman"/>
          <w:sz w:val="24"/>
          <w:szCs w:val="24"/>
        </w:rPr>
        <w:t>go Mt</w:t>
      </w:r>
      <w:r w:rsidR="00EF329D" w:rsidRPr="00147ACA">
        <w:rPr>
          <w:rFonts w:ascii="Times New Roman" w:hAnsi="Times New Roman"/>
          <w:sz w:val="24"/>
          <w:szCs w:val="24"/>
        </w:rPr>
        <w:t xml:space="preserve"> 28, 16-</w:t>
      </w:r>
      <w:r w:rsidR="00CF0D04" w:rsidRPr="00147ACA">
        <w:rPr>
          <w:rFonts w:ascii="Times New Roman" w:hAnsi="Times New Roman"/>
          <w:sz w:val="24"/>
          <w:szCs w:val="24"/>
        </w:rPr>
        <w:t>20</w:t>
      </w:r>
      <w:r w:rsidR="00FC2772" w:rsidRPr="00147ACA">
        <w:rPr>
          <w:rFonts w:ascii="Times New Roman" w:hAnsi="Times New Roman"/>
          <w:sz w:val="24"/>
          <w:szCs w:val="24"/>
        </w:rPr>
        <w:t xml:space="preserve"> „Jedenastu zaś uczniów udało się do Galilei na górę, tam gdzie Jezus im polecił. A gdy Go ujrzeli, oddali Mu pokłon. Niektórzy jednak wątpili. Wtedy Jezus podszedł do nich i przemówił tymi słowami: «Dana Mi jest wszelka władza w niebie i na ziemi. Idźcie więc i nauczajcie wszystkie narody, udzielając im chrztu w imię Ojca i Syna, i Ducha Świętego. Uczcie je zachowywać wszystko, co wam przykazałem. A oto Ja jestem z wami przez wszystkie dni, aż do skończenia świata”</w:t>
      </w:r>
      <w:r w:rsidR="00FA1482" w:rsidRPr="00147ACA">
        <w:rPr>
          <w:rFonts w:ascii="Times New Roman" w:hAnsi="Times New Roman"/>
          <w:sz w:val="24"/>
          <w:szCs w:val="24"/>
        </w:rPr>
        <w:t xml:space="preserve"> </w:t>
      </w:r>
    </w:p>
    <w:p w:rsidR="00FA1482" w:rsidRPr="00147ACA" w:rsidRDefault="00890429" w:rsidP="006468A6">
      <w:pPr>
        <w:pStyle w:val="Akapitzlist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Po </w:t>
      </w:r>
      <w:r w:rsidR="00FC2772" w:rsidRPr="00147ACA">
        <w:rPr>
          <w:rFonts w:ascii="Times New Roman" w:hAnsi="Times New Roman"/>
          <w:sz w:val="24"/>
          <w:szCs w:val="24"/>
        </w:rPr>
        <w:t>odczytaniu tekstu uczniowie odpowiadają na pytania:</w:t>
      </w:r>
    </w:p>
    <w:p w:rsidR="00C309F8" w:rsidRPr="00147ACA" w:rsidRDefault="00DF501B" w:rsidP="006468A6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- </w:t>
      </w:r>
      <w:r w:rsidR="00C309F8" w:rsidRPr="00147ACA">
        <w:rPr>
          <w:rFonts w:ascii="Times New Roman" w:hAnsi="Times New Roman"/>
          <w:sz w:val="24"/>
          <w:szCs w:val="24"/>
        </w:rPr>
        <w:t>Kto i kiedy ustanowił sakrament chrztu?</w:t>
      </w:r>
    </w:p>
    <w:p w:rsidR="00FA1482" w:rsidRPr="00147ACA" w:rsidRDefault="00FA1482" w:rsidP="006468A6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- </w:t>
      </w:r>
      <w:r w:rsidR="00CF0D04" w:rsidRPr="00147ACA">
        <w:rPr>
          <w:rFonts w:ascii="Times New Roman" w:hAnsi="Times New Roman"/>
          <w:sz w:val="24"/>
          <w:szCs w:val="24"/>
        </w:rPr>
        <w:t>Jaki</w:t>
      </w:r>
      <w:r w:rsidR="00850F42">
        <w:rPr>
          <w:rFonts w:ascii="Times New Roman" w:hAnsi="Times New Roman"/>
          <w:sz w:val="24"/>
          <w:szCs w:val="24"/>
        </w:rPr>
        <w:t>e</w:t>
      </w:r>
      <w:r w:rsidR="00CF0D04" w:rsidRPr="00147ACA">
        <w:rPr>
          <w:rFonts w:ascii="Times New Roman" w:hAnsi="Times New Roman"/>
          <w:sz w:val="24"/>
          <w:szCs w:val="24"/>
        </w:rPr>
        <w:t xml:space="preserve"> zadanie postawił przed Apostołami Pan Jezus?</w:t>
      </w:r>
    </w:p>
    <w:p w:rsidR="00FA1482" w:rsidRPr="00147ACA" w:rsidRDefault="00FA1482" w:rsidP="006468A6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- </w:t>
      </w:r>
      <w:r w:rsidR="00136A5C" w:rsidRPr="00147ACA">
        <w:rPr>
          <w:rFonts w:ascii="Times New Roman" w:hAnsi="Times New Roman"/>
          <w:sz w:val="24"/>
          <w:szCs w:val="24"/>
        </w:rPr>
        <w:t>Jak długo zostanie z nami Pan Jezus?</w:t>
      </w:r>
    </w:p>
    <w:p w:rsidR="00DF501B" w:rsidRPr="00147ACA" w:rsidRDefault="006452F3" w:rsidP="006468A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Odwołanie do wiadomości o chrzcie świętym:</w:t>
      </w:r>
    </w:p>
    <w:p w:rsidR="00DF501B" w:rsidRPr="00147ACA" w:rsidRDefault="00DF501B" w:rsidP="006468A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- </w:t>
      </w:r>
      <w:r w:rsidR="00FA1482" w:rsidRPr="00147ACA">
        <w:rPr>
          <w:rFonts w:ascii="Times New Roman" w:hAnsi="Times New Roman"/>
          <w:sz w:val="24"/>
          <w:szCs w:val="24"/>
        </w:rPr>
        <w:t>Kim stajemy się na chrzcie św.</w:t>
      </w:r>
      <w:r w:rsidR="006452F3" w:rsidRPr="00147ACA">
        <w:rPr>
          <w:rFonts w:ascii="Times New Roman" w:hAnsi="Times New Roman"/>
          <w:sz w:val="24"/>
          <w:szCs w:val="24"/>
        </w:rPr>
        <w:t>?</w:t>
      </w:r>
    </w:p>
    <w:p w:rsidR="00DF501B" w:rsidRPr="00147ACA" w:rsidRDefault="00DF501B" w:rsidP="006468A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- </w:t>
      </w:r>
      <w:r w:rsidR="006452F3" w:rsidRPr="00147ACA">
        <w:rPr>
          <w:rFonts w:ascii="Times New Roman" w:hAnsi="Times New Roman"/>
          <w:sz w:val="24"/>
          <w:szCs w:val="24"/>
        </w:rPr>
        <w:t>Ile razy w życiu możemy przyjmować chrzest św.</w:t>
      </w:r>
    </w:p>
    <w:p w:rsidR="00DF501B" w:rsidRPr="00147ACA" w:rsidRDefault="00DF501B" w:rsidP="006468A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- </w:t>
      </w:r>
      <w:r w:rsidR="006452F3" w:rsidRPr="00147ACA">
        <w:rPr>
          <w:rFonts w:ascii="Times New Roman" w:hAnsi="Times New Roman"/>
          <w:sz w:val="24"/>
          <w:szCs w:val="24"/>
        </w:rPr>
        <w:t>Co gładzi chrzest św.</w:t>
      </w:r>
      <w:r w:rsidR="002B119E" w:rsidRPr="00147ACA">
        <w:rPr>
          <w:rFonts w:ascii="Times New Roman" w:hAnsi="Times New Roman"/>
          <w:sz w:val="24"/>
          <w:szCs w:val="24"/>
        </w:rPr>
        <w:t>?</w:t>
      </w:r>
    </w:p>
    <w:p w:rsidR="002B119E" w:rsidRPr="00147ACA" w:rsidRDefault="00DF501B" w:rsidP="006468A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- </w:t>
      </w:r>
      <w:r w:rsidR="006452F3" w:rsidRPr="00147ACA">
        <w:rPr>
          <w:rFonts w:ascii="Times New Roman" w:hAnsi="Times New Roman"/>
          <w:sz w:val="24"/>
          <w:szCs w:val="24"/>
        </w:rPr>
        <w:t>Dlaczego przyjęliśmy chrzest św.</w:t>
      </w:r>
      <w:r w:rsidR="002B119E" w:rsidRPr="00147ACA">
        <w:rPr>
          <w:rFonts w:ascii="Times New Roman" w:hAnsi="Times New Roman"/>
          <w:sz w:val="24"/>
          <w:szCs w:val="24"/>
        </w:rPr>
        <w:t>?</w:t>
      </w:r>
    </w:p>
    <w:p w:rsidR="008F76FE" w:rsidRPr="00147ACA" w:rsidRDefault="008F76FE" w:rsidP="008F76F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- Kto pamięta datę swojego chrztu?</w:t>
      </w:r>
    </w:p>
    <w:p w:rsidR="00DF501B" w:rsidRPr="00147ACA" w:rsidRDefault="00136A5C" w:rsidP="006468A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Podczas chrztu św</w:t>
      </w:r>
      <w:r w:rsidR="002B119E" w:rsidRPr="00147ACA">
        <w:rPr>
          <w:rFonts w:ascii="Times New Roman" w:hAnsi="Times New Roman"/>
          <w:sz w:val="24"/>
          <w:szCs w:val="24"/>
        </w:rPr>
        <w:t xml:space="preserve">. rodzice </w:t>
      </w:r>
      <w:r w:rsidR="00850F42">
        <w:rPr>
          <w:rFonts w:ascii="Times New Roman" w:hAnsi="Times New Roman"/>
          <w:sz w:val="24"/>
          <w:szCs w:val="24"/>
        </w:rPr>
        <w:t xml:space="preserve">w waszym imieniu, </w:t>
      </w:r>
      <w:r w:rsidR="002B119E" w:rsidRPr="00147ACA">
        <w:rPr>
          <w:rFonts w:ascii="Times New Roman" w:hAnsi="Times New Roman"/>
          <w:sz w:val="24"/>
          <w:szCs w:val="24"/>
        </w:rPr>
        <w:t>wyznali</w:t>
      </w:r>
      <w:r w:rsidRPr="00147ACA">
        <w:rPr>
          <w:rFonts w:ascii="Times New Roman" w:hAnsi="Times New Roman"/>
          <w:sz w:val="24"/>
          <w:szCs w:val="24"/>
        </w:rPr>
        <w:t xml:space="preserve"> wiarę</w:t>
      </w:r>
      <w:r w:rsidR="002B119E" w:rsidRPr="00147ACA">
        <w:rPr>
          <w:rFonts w:ascii="Times New Roman" w:hAnsi="Times New Roman"/>
          <w:sz w:val="24"/>
          <w:szCs w:val="24"/>
        </w:rPr>
        <w:t xml:space="preserve"> w Boga</w:t>
      </w:r>
      <w:r w:rsidRPr="00147ACA">
        <w:rPr>
          <w:rFonts w:ascii="Times New Roman" w:hAnsi="Times New Roman"/>
          <w:sz w:val="24"/>
          <w:szCs w:val="24"/>
        </w:rPr>
        <w:t xml:space="preserve"> i wyrzekli się </w:t>
      </w:r>
      <w:r w:rsidR="002B119E" w:rsidRPr="00147ACA">
        <w:rPr>
          <w:rFonts w:ascii="Times New Roman" w:hAnsi="Times New Roman"/>
          <w:sz w:val="24"/>
          <w:szCs w:val="24"/>
        </w:rPr>
        <w:t>zła, szatana.</w:t>
      </w:r>
      <w:r w:rsidR="00DF501B" w:rsidRPr="00147ACA">
        <w:rPr>
          <w:rFonts w:ascii="Times New Roman" w:hAnsi="Times New Roman"/>
          <w:sz w:val="24"/>
          <w:szCs w:val="24"/>
        </w:rPr>
        <w:t xml:space="preserve"> </w:t>
      </w:r>
      <w:r w:rsidRPr="00147ACA">
        <w:rPr>
          <w:rFonts w:ascii="Times New Roman" w:hAnsi="Times New Roman"/>
          <w:sz w:val="24"/>
          <w:szCs w:val="24"/>
        </w:rPr>
        <w:t xml:space="preserve">Nauczyciel rozdaje tekst </w:t>
      </w:r>
      <w:r w:rsidR="006452F3" w:rsidRPr="00147ACA">
        <w:rPr>
          <w:rFonts w:ascii="Times New Roman" w:hAnsi="Times New Roman"/>
          <w:sz w:val="24"/>
          <w:szCs w:val="24"/>
        </w:rPr>
        <w:t>przyrzeczeń chrzcielnych</w:t>
      </w:r>
      <w:r w:rsidR="00147ACA" w:rsidRPr="00147ACA">
        <w:rPr>
          <w:rFonts w:ascii="Times New Roman" w:hAnsi="Times New Roman"/>
          <w:sz w:val="24"/>
          <w:szCs w:val="24"/>
        </w:rPr>
        <w:t xml:space="preserve"> (załącznik 1)</w:t>
      </w:r>
      <w:r w:rsidRPr="00147ACA">
        <w:rPr>
          <w:rFonts w:ascii="Times New Roman" w:hAnsi="Times New Roman"/>
          <w:sz w:val="24"/>
          <w:szCs w:val="24"/>
        </w:rPr>
        <w:t>, który zostanie następnie przeczytany z podzi</w:t>
      </w:r>
      <w:r w:rsidR="002B119E" w:rsidRPr="00147ACA">
        <w:rPr>
          <w:rFonts w:ascii="Times New Roman" w:hAnsi="Times New Roman"/>
          <w:sz w:val="24"/>
          <w:szCs w:val="24"/>
        </w:rPr>
        <w:t>a</w:t>
      </w:r>
      <w:r w:rsidRPr="00147ACA">
        <w:rPr>
          <w:rFonts w:ascii="Times New Roman" w:hAnsi="Times New Roman"/>
          <w:sz w:val="24"/>
          <w:szCs w:val="24"/>
        </w:rPr>
        <w:t>łem: nauczyciel</w:t>
      </w:r>
      <w:r w:rsidR="002B119E" w:rsidRPr="00147ACA">
        <w:rPr>
          <w:rFonts w:ascii="Times New Roman" w:hAnsi="Times New Roman"/>
          <w:sz w:val="24"/>
          <w:szCs w:val="24"/>
        </w:rPr>
        <w:t>, uczniowie</w:t>
      </w:r>
      <w:r w:rsidRPr="00147ACA">
        <w:rPr>
          <w:rFonts w:ascii="Times New Roman" w:hAnsi="Times New Roman"/>
          <w:sz w:val="24"/>
          <w:szCs w:val="24"/>
        </w:rPr>
        <w:t>.</w:t>
      </w:r>
    </w:p>
    <w:p w:rsidR="00610C41" w:rsidRPr="00147ACA" w:rsidRDefault="00CA3505" w:rsidP="006468A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lastRenderedPageBreak/>
        <w:t>Takie wyz</w:t>
      </w:r>
      <w:r w:rsidR="002B119E" w:rsidRPr="00147ACA">
        <w:rPr>
          <w:rFonts w:ascii="Times New Roman" w:hAnsi="Times New Roman"/>
          <w:sz w:val="24"/>
          <w:szCs w:val="24"/>
        </w:rPr>
        <w:t>nanie</w:t>
      </w:r>
      <w:r w:rsidRPr="00147ACA">
        <w:rPr>
          <w:rFonts w:ascii="Times New Roman" w:hAnsi="Times New Roman"/>
          <w:sz w:val="24"/>
          <w:szCs w:val="24"/>
        </w:rPr>
        <w:t xml:space="preserve"> wiary muszą złożyć wszyscy, którzy</w:t>
      </w:r>
      <w:r w:rsidR="002B119E" w:rsidRPr="00147ACA">
        <w:rPr>
          <w:rFonts w:ascii="Times New Roman" w:hAnsi="Times New Roman"/>
          <w:sz w:val="24"/>
          <w:szCs w:val="24"/>
        </w:rPr>
        <w:t xml:space="preserve"> chcą przyją</w:t>
      </w:r>
      <w:r w:rsidRPr="00147ACA">
        <w:rPr>
          <w:rFonts w:ascii="Times New Roman" w:hAnsi="Times New Roman"/>
          <w:sz w:val="24"/>
          <w:szCs w:val="24"/>
        </w:rPr>
        <w:t>ć chrzest św. Nasi przodkowie zanim przyjęli chrzest wcz</w:t>
      </w:r>
      <w:r w:rsidR="00097374" w:rsidRPr="00147ACA">
        <w:rPr>
          <w:rFonts w:ascii="Times New Roman" w:hAnsi="Times New Roman"/>
          <w:sz w:val="24"/>
          <w:szCs w:val="24"/>
        </w:rPr>
        <w:t>e</w:t>
      </w:r>
      <w:r w:rsidRPr="00147ACA">
        <w:rPr>
          <w:rFonts w:ascii="Times New Roman" w:hAnsi="Times New Roman"/>
          <w:sz w:val="24"/>
          <w:szCs w:val="24"/>
        </w:rPr>
        <w:t>śn</w:t>
      </w:r>
      <w:r w:rsidR="00097374" w:rsidRPr="00147ACA">
        <w:rPr>
          <w:rFonts w:ascii="Times New Roman" w:hAnsi="Times New Roman"/>
          <w:sz w:val="24"/>
          <w:szCs w:val="24"/>
        </w:rPr>
        <w:t>i</w:t>
      </w:r>
      <w:r w:rsidR="00F12032" w:rsidRPr="00147ACA">
        <w:rPr>
          <w:rFonts w:ascii="Times New Roman" w:hAnsi="Times New Roman"/>
          <w:sz w:val="24"/>
          <w:szCs w:val="24"/>
        </w:rPr>
        <w:t>ej poznali Ewangelię. Do Polski przybywali misjonarze, Cyryl, Metody, Wojciech, którzy głosili naukę Chrystusa.</w:t>
      </w:r>
    </w:p>
    <w:p w:rsidR="00DF501B" w:rsidRPr="00147ACA" w:rsidRDefault="00890429" w:rsidP="006468A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Zapoznanie z historią</w:t>
      </w:r>
      <w:r w:rsidR="006452F3" w:rsidRPr="00147ACA">
        <w:rPr>
          <w:rFonts w:ascii="Times New Roman" w:hAnsi="Times New Roman"/>
          <w:sz w:val="24"/>
          <w:szCs w:val="24"/>
        </w:rPr>
        <w:t xml:space="preserve"> Mieszka I</w:t>
      </w:r>
      <w:r w:rsidRPr="00147ACA">
        <w:rPr>
          <w:rFonts w:ascii="Times New Roman" w:hAnsi="Times New Roman"/>
          <w:sz w:val="24"/>
          <w:szCs w:val="24"/>
        </w:rPr>
        <w:t>.</w:t>
      </w:r>
      <w:r w:rsidR="00DF501B" w:rsidRPr="00147ACA">
        <w:rPr>
          <w:rFonts w:ascii="Times New Roman" w:hAnsi="Times New Roman"/>
          <w:sz w:val="24"/>
          <w:szCs w:val="24"/>
        </w:rPr>
        <w:t xml:space="preserve"> </w:t>
      </w:r>
    </w:p>
    <w:p w:rsidR="00890429" w:rsidRPr="00147ACA" w:rsidRDefault="00610C41" w:rsidP="006468A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Nauczyciel umieszcza na tablicy napisy: Mieszko, Dobrawa, 14 kwietnia 966</w:t>
      </w:r>
      <w:r w:rsidR="00DF501B" w:rsidRPr="00147ACA">
        <w:rPr>
          <w:rFonts w:ascii="Times New Roman" w:hAnsi="Times New Roman"/>
          <w:sz w:val="24"/>
          <w:szCs w:val="24"/>
        </w:rPr>
        <w:t>r.</w:t>
      </w:r>
      <w:r w:rsidRPr="00147ACA">
        <w:rPr>
          <w:rFonts w:ascii="Times New Roman" w:hAnsi="Times New Roman"/>
          <w:sz w:val="24"/>
          <w:szCs w:val="24"/>
        </w:rPr>
        <w:t>,</w:t>
      </w:r>
      <w:r w:rsidR="00F12032" w:rsidRPr="00147ACA">
        <w:rPr>
          <w:rFonts w:ascii="Times New Roman" w:hAnsi="Times New Roman"/>
          <w:sz w:val="24"/>
          <w:szCs w:val="24"/>
        </w:rPr>
        <w:t xml:space="preserve"> Ostrów Lednicki</w:t>
      </w:r>
      <w:r w:rsidRPr="00147ACA">
        <w:rPr>
          <w:rFonts w:ascii="Times New Roman" w:hAnsi="Times New Roman"/>
          <w:sz w:val="24"/>
          <w:szCs w:val="24"/>
        </w:rPr>
        <w:t xml:space="preserve"> oraz mapę Polski</w:t>
      </w:r>
      <w:r w:rsidR="00F12032" w:rsidRPr="00147AC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F12032" w:rsidRPr="00147ACA">
        <w:rPr>
          <w:rFonts w:ascii="Times New Roman" w:hAnsi="Times New Roman"/>
          <w:sz w:val="24"/>
          <w:szCs w:val="24"/>
        </w:rPr>
        <w:t>IXw</w:t>
      </w:r>
      <w:proofErr w:type="spellEnd"/>
      <w:r w:rsidR="00F12032" w:rsidRPr="00147ACA">
        <w:rPr>
          <w:rFonts w:ascii="Times New Roman" w:hAnsi="Times New Roman"/>
          <w:sz w:val="24"/>
          <w:szCs w:val="24"/>
        </w:rPr>
        <w:t>./</w:t>
      </w:r>
      <w:r w:rsidRPr="00147ACA">
        <w:rPr>
          <w:rFonts w:ascii="Times New Roman" w:hAnsi="Times New Roman"/>
          <w:sz w:val="24"/>
          <w:szCs w:val="24"/>
        </w:rPr>
        <w:t xml:space="preserve">. </w:t>
      </w:r>
      <w:r w:rsidR="006452F3" w:rsidRPr="00147ACA">
        <w:rPr>
          <w:rFonts w:ascii="Times New Roman" w:hAnsi="Times New Roman"/>
          <w:sz w:val="24"/>
          <w:szCs w:val="24"/>
        </w:rPr>
        <w:t>Wykorzystujemy do tego mapę ścienną lub</w:t>
      </w:r>
      <w:r w:rsidR="00890429" w:rsidRPr="00147ACA">
        <w:rPr>
          <w:rFonts w:ascii="Times New Roman" w:hAnsi="Times New Roman"/>
          <w:sz w:val="24"/>
          <w:szCs w:val="24"/>
        </w:rPr>
        <w:t xml:space="preserve"> </w:t>
      </w:r>
      <w:r w:rsidR="005B13EE" w:rsidRPr="00147ACA">
        <w:rPr>
          <w:rFonts w:ascii="Times New Roman" w:hAnsi="Times New Roman"/>
          <w:sz w:val="24"/>
          <w:szCs w:val="24"/>
        </w:rPr>
        <w:t xml:space="preserve">możemy </w:t>
      </w:r>
      <w:r w:rsidR="00890429" w:rsidRPr="00147ACA">
        <w:rPr>
          <w:rFonts w:ascii="Times New Roman" w:hAnsi="Times New Roman"/>
          <w:sz w:val="24"/>
          <w:szCs w:val="24"/>
        </w:rPr>
        <w:t>wyświetlić ją</w:t>
      </w:r>
      <w:r w:rsidR="005B13EE" w:rsidRPr="00147ACA">
        <w:rPr>
          <w:rFonts w:ascii="Times New Roman" w:hAnsi="Times New Roman"/>
          <w:sz w:val="24"/>
          <w:szCs w:val="24"/>
        </w:rPr>
        <w:t xml:space="preserve"> używając projektora</w:t>
      </w:r>
      <w:r w:rsidR="006468A6" w:rsidRPr="00147ACA">
        <w:rPr>
          <w:rFonts w:ascii="Times New Roman" w:hAnsi="Times New Roman"/>
          <w:sz w:val="24"/>
          <w:szCs w:val="24"/>
        </w:rPr>
        <w:t>.</w:t>
      </w:r>
    </w:p>
    <w:p w:rsidR="006A50AA" w:rsidRPr="00147ACA" w:rsidRDefault="006A50AA" w:rsidP="00F12032">
      <w:pPr>
        <w:spacing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7ACA">
        <w:rPr>
          <w:rFonts w:ascii="Times New Roman" w:hAnsi="Times New Roman"/>
          <w:color w:val="000000"/>
          <w:sz w:val="24"/>
          <w:szCs w:val="24"/>
        </w:rPr>
        <w:t xml:space="preserve">W IX wieku na terenach dzisiejszej </w:t>
      </w:r>
      <w:r w:rsidR="00DF501B" w:rsidRPr="00147ACA">
        <w:rPr>
          <w:rFonts w:ascii="Times New Roman" w:hAnsi="Times New Roman"/>
          <w:color w:val="000000"/>
          <w:sz w:val="24"/>
          <w:szCs w:val="24"/>
        </w:rPr>
        <w:t xml:space="preserve">Polski, pomiędzy Odrą a Bugiem, </w:t>
      </w:r>
      <w:r w:rsidRPr="00147ACA">
        <w:rPr>
          <w:rFonts w:ascii="Times New Roman" w:hAnsi="Times New Roman"/>
          <w:color w:val="000000"/>
          <w:sz w:val="24"/>
          <w:szCs w:val="24"/>
        </w:rPr>
        <w:t>mieszkało wiele plemion. Wszystkie miały słowiański rodowód, dlatego różnice w wierzeniach, obyczajach i języku były nieznaczne. Plemionami tymi byli: Polanie, Pomorzanie, Wiślanie, Lędzianie, Ślężanie, Mazowszanie</w:t>
      </w:r>
      <w:r w:rsidR="00850F42">
        <w:rPr>
          <w:rFonts w:ascii="Times New Roman" w:hAnsi="Times New Roman"/>
          <w:color w:val="000000"/>
          <w:sz w:val="24"/>
          <w:szCs w:val="24"/>
        </w:rPr>
        <w:t>.</w:t>
      </w:r>
      <w:r w:rsidR="00F12032" w:rsidRPr="00147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7ACA">
        <w:rPr>
          <w:rFonts w:ascii="Times New Roman" w:hAnsi="Times New Roman"/>
          <w:color w:val="000000"/>
          <w:sz w:val="24"/>
          <w:szCs w:val="24"/>
        </w:rPr>
        <w:t>Polanie byli tym plemieniem, które</w:t>
      </w:r>
      <w:r w:rsidR="00F12032" w:rsidRPr="00147ACA">
        <w:rPr>
          <w:rFonts w:ascii="Times New Roman" w:hAnsi="Times New Roman"/>
          <w:color w:val="000000"/>
          <w:sz w:val="24"/>
          <w:szCs w:val="24"/>
        </w:rPr>
        <w:t xml:space="preserve"> poprzez swoje podboje utworzyli</w:t>
      </w:r>
      <w:r w:rsidRPr="00147ACA">
        <w:rPr>
          <w:rFonts w:ascii="Times New Roman" w:hAnsi="Times New Roman"/>
          <w:color w:val="000000"/>
          <w:sz w:val="24"/>
          <w:szCs w:val="24"/>
        </w:rPr>
        <w:t xml:space="preserve"> państwo Polskie ze stolic</w:t>
      </w:r>
      <w:r w:rsidR="00DF501B" w:rsidRPr="00147ACA">
        <w:rPr>
          <w:rFonts w:ascii="Times New Roman" w:hAnsi="Times New Roman"/>
          <w:color w:val="000000"/>
          <w:sz w:val="24"/>
          <w:szCs w:val="24"/>
        </w:rPr>
        <w:t xml:space="preserve">ą w Gnieźnie. Władcą Polan był </w:t>
      </w:r>
      <w:r w:rsidRPr="00147ACA">
        <w:rPr>
          <w:rFonts w:ascii="Times New Roman" w:hAnsi="Times New Roman"/>
          <w:color w:val="000000"/>
          <w:sz w:val="24"/>
          <w:szCs w:val="24"/>
        </w:rPr>
        <w:t xml:space="preserve">ambitny i mądry Mieszko I. </w:t>
      </w:r>
      <w:r w:rsidR="00610C41" w:rsidRPr="00147ACA">
        <w:rPr>
          <w:rFonts w:ascii="Times New Roman" w:hAnsi="Times New Roman"/>
          <w:color w:val="000000"/>
          <w:sz w:val="24"/>
          <w:szCs w:val="24"/>
        </w:rPr>
        <w:t>Na terenie obecnej</w:t>
      </w:r>
      <w:r w:rsidRPr="00147ACA">
        <w:rPr>
          <w:rFonts w:ascii="Times New Roman" w:hAnsi="Times New Roman"/>
          <w:color w:val="000000"/>
          <w:sz w:val="24"/>
          <w:szCs w:val="24"/>
        </w:rPr>
        <w:t xml:space="preserve"> Polski czczono wielu bogów jednak za najważniejszego uważano </w:t>
      </w:r>
      <w:r w:rsidRPr="00147ACA">
        <w:rPr>
          <w:rFonts w:ascii="Times New Roman" w:hAnsi="Times New Roman"/>
          <w:sz w:val="24"/>
          <w:szCs w:val="24"/>
        </w:rPr>
        <w:t xml:space="preserve">Peruna zwanego też Świętowitem, boga pioruna, grzmotu i błyskawicy. Ważnymi </w:t>
      </w:r>
      <w:r w:rsidR="00DF501B" w:rsidRPr="00147ACA">
        <w:rPr>
          <w:rFonts w:ascii="Times New Roman" w:hAnsi="Times New Roman"/>
          <w:sz w:val="24"/>
          <w:szCs w:val="24"/>
        </w:rPr>
        <w:t xml:space="preserve">bogami byli bóg ognia i słońca </w:t>
      </w:r>
      <w:r w:rsidR="00C91080" w:rsidRPr="00147ACA">
        <w:rPr>
          <w:rFonts w:ascii="Times New Roman" w:hAnsi="Times New Roman"/>
          <w:sz w:val="24"/>
          <w:szCs w:val="24"/>
        </w:rPr>
        <w:t xml:space="preserve">i wielu innych. </w:t>
      </w:r>
      <w:r w:rsidR="00DF501B" w:rsidRPr="00147ACA">
        <w:rPr>
          <w:rFonts w:ascii="Times New Roman" w:hAnsi="Times New Roman"/>
          <w:sz w:val="24"/>
          <w:szCs w:val="24"/>
        </w:rPr>
        <w:t>Mieszko</w:t>
      </w:r>
      <w:r w:rsidR="00C91080" w:rsidRPr="00147ACA">
        <w:rPr>
          <w:rFonts w:ascii="Times New Roman" w:hAnsi="Times New Roman"/>
          <w:sz w:val="24"/>
          <w:szCs w:val="24"/>
        </w:rPr>
        <w:t xml:space="preserve"> I władca Polan, rozumiejąc iż jedna religia przyczyni się do zjednoczenia jego ziem, oraz zauważając szybki rozwój i </w:t>
      </w:r>
      <w:r w:rsidR="00E17059" w:rsidRPr="00147ACA">
        <w:rPr>
          <w:rFonts w:ascii="Times New Roman" w:hAnsi="Times New Roman"/>
          <w:sz w:val="24"/>
          <w:szCs w:val="24"/>
        </w:rPr>
        <w:t>rosnącą</w:t>
      </w:r>
      <w:r w:rsidR="00DF501B" w:rsidRPr="00147ACA">
        <w:rPr>
          <w:rFonts w:ascii="Times New Roman" w:hAnsi="Times New Roman"/>
          <w:sz w:val="24"/>
          <w:szCs w:val="24"/>
        </w:rPr>
        <w:t xml:space="preserve"> pozycję ościennych narodów,</w:t>
      </w:r>
      <w:r w:rsidR="00E17059" w:rsidRPr="00147ACA">
        <w:rPr>
          <w:rFonts w:ascii="Times New Roman" w:hAnsi="Times New Roman"/>
          <w:sz w:val="24"/>
          <w:szCs w:val="24"/>
        </w:rPr>
        <w:t xml:space="preserve"> </w:t>
      </w:r>
      <w:r w:rsidR="00C91080" w:rsidRPr="00147ACA">
        <w:rPr>
          <w:rFonts w:ascii="Times New Roman" w:hAnsi="Times New Roman"/>
          <w:sz w:val="24"/>
          <w:szCs w:val="24"/>
        </w:rPr>
        <w:t xml:space="preserve">które przyjęły już chrześcijaństwo, postanowił </w:t>
      </w:r>
      <w:r w:rsidR="002E3081" w:rsidRPr="00147ACA">
        <w:rPr>
          <w:rFonts w:ascii="Times New Roman" w:hAnsi="Times New Roman"/>
          <w:sz w:val="24"/>
          <w:szCs w:val="24"/>
        </w:rPr>
        <w:t xml:space="preserve">więc wzmocnić swoją pozycję i również przyjąć chrzest. </w:t>
      </w:r>
      <w:r w:rsidR="00E17059" w:rsidRPr="00147ACA">
        <w:rPr>
          <w:rFonts w:ascii="Times New Roman" w:hAnsi="Times New Roman"/>
          <w:sz w:val="24"/>
          <w:szCs w:val="24"/>
        </w:rPr>
        <w:t>Książę</w:t>
      </w:r>
      <w:r w:rsidR="00C91080" w:rsidRPr="00147ACA">
        <w:rPr>
          <w:rFonts w:ascii="Times New Roman" w:hAnsi="Times New Roman"/>
          <w:sz w:val="24"/>
          <w:szCs w:val="24"/>
        </w:rPr>
        <w:t xml:space="preserve"> nie chciał </w:t>
      </w:r>
      <w:r w:rsidR="00E17059" w:rsidRPr="00147ACA">
        <w:rPr>
          <w:rFonts w:ascii="Times New Roman" w:hAnsi="Times New Roman"/>
          <w:sz w:val="24"/>
          <w:szCs w:val="24"/>
        </w:rPr>
        <w:t>przyjąć</w:t>
      </w:r>
      <w:r w:rsidR="00C91080" w:rsidRPr="00147ACA">
        <w:rPr>
          <w:rFonts w:ascii="Times New Roman" w:hAnsi="Times New Roman"/>
          <w:sz w:val="24"/>
          <w:szCs w:val="24"/>
        </w:rPr>
        <w:t xml:space="preserve"> chrztu od Niemców ze względu na ich </w:t>
      </w:r>
      <w:r w:rsidR="00E17059" w:rsidRPr="00147ACA">
        <w:rPr>
          <w:rFonts w:ascii="Times New Roman" w:hAnsi="Times New Roman"/>
          <w:sz w:val="24"/>
          <w:szCs w:val="24"/>
        </w:rPr>
        <w:t xml:space="preserve">wielkie </w:t>
      </w:r>
      <w:r w:rsidR="00C91080" w:rsidRPr="00147ACA">
        <w:rPr>
          <w:rFonts w:ascii="Times New Roman" w:hAnsi="Times New Roman"/>
          <w:sz w:val="24"/>
          <w:szCs w:val="24"/>
        </w:rPr>
        <w:t>a</w:t>
      </w:r>
      <w:r w:rsidR="00071E8A" w:rsidRPr="00147ACA">
        <w:rPr>
          <w:rFonts w:ascii="Times New Roman" w:hAnsi="Times New Roman"/>
          <w:sz w:val="24"/>
          <w:szCs w:val="24"/>
        </w:rPr>
        <w:t xml:space="preserve">spiracje terytorialne i </w:t>
      </w:r>
      <w:r w:rsidR="00C91080" w:rsidRPr="00147ACA">
        <w:rPr>
          <w:rFonts w:ascii="Times New Roman" w:hAnsi="Times New Roman"/>
          <w:sz w:val="24"/>
          <w:szCs w:val="24"/>
        </w:rPr>
        <w:t xml:space="preserve">obawiając się siłowego najazdu pod pozorem chrystianizacji </w:t>
      </w:r>
      <w:r w:rsidRPr="00147ACA">
        <w:rPr>
          <w:rFonts w:ascii="Times New Roman" w:hAnsi="Times New Roman"/>
          <w:sz w:val="24"/>
          <w:szCs w:val="24"/>
        </w:rPr>
        <w:t>postanowił przyjąć</w:t>
      </w:r>
      <w:r w:rsidR="00C91080" w:rsidRPr="00147ACA">
        <w:rPr>
          <w:rFonts w:ascii="Times New Roman" w:hAnsi="Times New Roman"/>
          <w:sz w:val="24"/>
          <w:szCs w:val="24"/>
        </w:rPr>
        <w:t xml:space="preserve"> chrześcijaństwo od Czech</w:t>
      </w:r>
      <w:r w:rsidR="00DF501B" w:rsidRPr="00147ACA">
        <w:rPr>
          <w:rFonts w:ascii="Times New Roman" w:hAnsi="Times New Roman"/>
          <w:sz w:val="24"/>
          <w:szCs w:val="24"/>
        </w:rPr>
        <w:t>,</w:t>
      </w:r>
      <w:r w:rsidR="00C91080" w:rsidRPr="00147ACA">
        <w:rPr>
          <w:rFonts w:ascii="Times New Roman" w:hAnsi="Times New Roman"/>
          <w:sz w:val="24"/>
          <w:szCs w:val="24"/>
        </w:rPr>
        <w:t xml:space="preserve"> z którymi planował przymierze przypieczętowane ślubem z czeską </w:t>
      </w:r>
      <w:r w:rsidR="00E17059" w:rsidRPr="00147ACA">
        <w:rPr>
          <w:rFonts w:ascii="Times New Roman" w:hAnsi="Times New Roman"/>
          <w:sz w:val="24"/>
          <w:szCs w:val="24"/>
        </w:rPr>
        <w:t>księżniczką</w:t>
      </w:r>
      <w:r w:rsidR="00C91080" w:rsidRPr="00147ACA">
        <w:rPr>
          <w:rFonts w:ascii="Times New Roman" w:hAnsi="Times New Roman"/>
          <w:sz w:val="24"/>
          <w:szCs w:val="24"/>
        </w:rPr>
        <w:t xml:space="preserve"> Dobrawą córką Bolesława Srogiego. </w:t>
      </w:r>
      <w:r w:rsidR="00E17059" w:rsidRPr="00147ACA">
        <w:rPr>
          <w:rFonts w:ascii="Times New Roman" w:hAnsi="Times New Roman"/>
          <w:sz w:val="24"/>
          <w:szCs w:val="24"/>
        </w:rPr>
        <w:t>Mieszko I wraz ze swoim dworem prz</w:t>
      </w:r>
      <w:r w:rsidR="006468A6" w:rsidRPr="00147ACA">
        <w:rPr>
          <w:rFonts w:ascii="Times New Roman" w:hAnsi="Times New Roman"/>
          <w:sz w:val="24"/>
          <w:szCs w:val="24"/>
        </w:rPr>
        <w:t>yjął chrzest 14 kwietnia 966 – w</w:t>
      </w:r>
      <w:r w:rsidR="00E17059" w:rsidRPr="00147ACA">
        <w:rPr>
          <w:rFonts w:ascii="Times New Roman" w:hAnsi="Times New Roman"/>
          <w:sz w:val="24"/>
          <w:szCs w:val="24"/>
        </w:rPr>
        <w:t xml:space="preserve"> Wielką Sobotę</w:t>
      </w:r>
      <w:r w:rsidR="00F12032" w:rsidRPr="00147ACA">
        <w:rPr>
          <w:rFonts w:ascii="Times New Roman" w:hAnsi="Times New Roman"/>
          <w:sz w:val="24"/>
          <w:szCs w:val="24"/>
        </w:rPr>
        <w:t xml:space="preserve"> prawdopodobnie w Ostrowie Lednickim</w:t>
      </w:r>
      <w:r w:rsidR="00E17059" w:rsidRPr="00147ACA">
        <w:rPr>
          <w:rFonts w:ascii="Times New Roman" w:hAnsi="Times New Roman"/>
          <w:sz w:val="24"/>
          <w:szCs w:val="24"/>
        </w:rPr>
        <w:t>.</w:t>
      </w:r>
      <w:r w:rsidR="002813A8" w:rsidRPr="00147ACA">
        <w:rPr>
          <w:rFonts w:ascii="Times New Roman" w:hAnsi="Times New Roman"/>
          <w:sz w:val="24"/>
          <w:szCs w:val="24"/>
        </w:rPr>
        <w:t xml:space="preserve"> Wyrzekł się zła, grzechu, szatana i wyznał wiarę w Jedynego Boga.</w:t>
      </w:r>
      <w:r w:rsidR="00E17059" w:rsidRPr="00147ACA">
        <w:rPr>
          <w:rFonts w:ascii="Times New Roman" w:hAnsi="Times New Roman"/>
          <w:sz w:val="24"/>
          <w:szCs w:val="24"/>
        </w:rPr>
        <w:t xml:space="preserve"> </w:t>
      </w:r>
      <w:r w:rsidRPr="00147ACA">
        <w:rPr>
          <w:rFonts w:ascii="Times New Roman" w:hAnsi="Times New Roman"/>
          <w:sz w:val="24"/>
          <w:szCs w:val="24"/>
        </w:rPr>
        <w:t>Wkrótce, bo już w 968r, powstało pierwsze polskie biskupstwo w Poznaniu. Od początku było ono niezależne od Kościoła niemieckiego, podlegało bezpośrednio papieżowi.</w:t>
      </w:r>
      <w:r w:rsidR="006468A6" w:rsidRPr="00147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7ACA">
        <w:rPr>
          <w:rFonts w:ascii="Times New Roman" w:hAnsi="Times New Roman"/>
          <w:color w:val="252525"/>
          <w:sz w:val="24"/>
          <w:szCs w:val="24"/>
        </w:rPr>
        <w:t>Mieszko I po przyjęciu chrztu stał się równy władcom chrześcijańskim</w:t>
      </w:r>
      <w:r w:rsidR="006468A6" w:rsidRPr="00147ACA">
        <w:rPr>
          <w:rFonts w:ascii="Times New Roman" w:hAnsi="Times New Roman"/>
          <w:color w:val="252525"/>
          <w:sz w:val="24"/>
          <w:szCs w:val="24"/>
        </w:rPr>
        <w:t>.</w:t>
      </w:r>
      <w:r w:rsidRPr="00147ACA">
        <w:rPr>
          <w:rFonts w:ascii="Times New Roman" w:hAnsi="Times New Roman"/>
          <w:color w:val="252525"/>
          <w:sz w:val="24"/>
          <w:szCs w:val="24"/>
        </w:rPr>
        <w:t xml:space="preserve"> Mógł zawierać przymierza i sojusze. Przyjęcie chrztu</w:t>
      </w:r>
      <w:r w:rsidR="006468A6" w:rsidRPr="00147ACA">
        <w:rPr>
          <w:rFonts w:ascii="Times New Roman" w:hAnsi="Times New Roman"/>
          <w:color w:val="252525"/>
          <w:sz w:val="24"/>
          <w:szCs w:val="24"/>
        </w:rPr>
        <w:t xml:space="preserve"> umacniało też znaczenie władcy. </w:t>
      </w:r>
      <w:r w:rsidRPr="00147ACA">
        <w:rPr>
          <w:rFonts w:ascii="Times New Roman" w:hAnsi="Times New Roman"/>
          <w:color w:val="252525"/>
          <w:sz w:val="24"/>
          <w:szCs w:val="24"/>
        </w:rPr>
        <w:t>Do Polski, po przyjęciu</w:t>
      </w:r>
      <w:r w:rsidRPr="00147ACA">
        <w:rPr>
          <w:rStyle w:val="apple-converted-space"/>
          <w:rFonts w:ascii="Times New Roman" w:hAnsi="Times New Roman"/>
          <w:color w:val="252525"/>
          <w:sz w:val="24"/>
          <w:szCs w:val="24"/>
        </w:rPr>
        <w:t xml:space="preserve"> chrześcijaństwa</w:t>
      </w:r>
      <w:r w:rsidRPr="00147ACA">
        <w:rPr>
          <w:rFonts w:ascii="Times New Roman" w:hAnsi="Times New Roman"/>
          <w:color w:val="252525"/>
          <w:sz w:val="24"/>
          <w:szCs w:val="24"/>
        </w:rPr>
        <w:t xml:space="preserve"> przybywali duchowni. Uczyli ludzi nowej religii oraz służyli pomocą władzy</w:t>
      </w:r>
      <w:r w:rsidR="00E17059" w:rsidRPr="00147ACA">
        <w:rPr>
          <w:rFonts w:ascii="Times New Roman" w:hAnsi="Times New Roman"/>
          <w:color w:val="252525"/>
          <w:sz w:val="24"/>
          <w:szCs w:val="24"/>
        </w:rPr>
        <w:t xml:space="preserve"> w budowaniu powstającej państwowości</w:t>
      </w:r>
      <w:r w:rsidRPr="00147ACA">
        <w:rPr>
          <w:rFonts w:ascii="Times New Roman" w:hAnsi="Times New Roman"/>
          <w:color w:val="252525"/>
          <w:sz w:val="24"/>
          <w:szCs w:val="24"/>
        </w:rPr>
        <w:t>. W tamtych czasach jedy</w:t>
      </w:r>
      <w:r w:rsidR="00F12032" w:rsidRPr="00147ACA">
        <w:rPr>
          <w:rFonts w:ascii="Times New Roman" w:hAnsi="Times New Roman"/>
          <w:color w:val="252525"/>
          <w:sz w:val="24"/>
          <w:szCs w:val="24"/>
        </w:rPr>
        <w:t xml:space="preserve">nie duchowni potrafili czytać, pisać i </w:t>
      </w:r>
      <w:r w:rsidRPr="00147ACA">
        <w:rPr>
          <w:rFonts w:ascii="Times New Roman" w:hAnsi="Times New Roman"/>
          <w:color w:val="252525"/>
          <w:sz w:val="24"/>
          <w:szCs w:val="24"/>
        </w:rPr>
        <w:t>znali</w:t>
      </w:r>
      <w:r w:rsidRPr="00147ACA">
        <w:rPr>
          <w:rStyle w:val="apple-converted-space"/>
          <w:rFonts w:ascii="Times New Roman" w:hAnsi="Times New Roman"/>
          <w:color w:val="252525"/>
          <w:sz w:val="24"/>
          <w:szCs w:val="24"/>
        </w:rPr>
        <w:t xml:space="preserve"> </w:t>
      </w:r>
      <w:r w:rsidR="00E17059" w:rsidRPr="00147ACA">
        <w:rPr>
          <w:rStyle w:val="apple-converted-space"/>
          <w:rFonts w:ascii="Times New Roman" w:hAnsi="Times New Roman"/>
          <w:color w:val="252525"/>
          <w:sz w:val="24"/>
          <w:szCs w:val="24"/>
        </w:rPr>
        <w:t>łacinę</w:t>
      </w:r>
      <w:r w:rsidRPr="00147ACA">
        <w:rPr>
          <w:rFonts w:ascii="Times New Roman" w:hAnsi="Times New Roman"/>
          <w:color w:val="252525"/>
          <w:sz w:val="24"/>
          <w:szCs w:val="24"/>
        </w:rPr>
        <w:t xml:space="preserve">, którą posługiwali się m.in. w kontaktach międzynarodowych. </w:t>
      </w:r>
      <w:r w:rsidR="00B370AE" w:rsidRPr="00147ACA">
        <w:rPr>
          <w:rFonts w:ascii="Times New Roman" w:hAnsi="Times New Roman"/>
          <w:sz w:val="24"/>
          <w:szCs w:val="24"/>
        </w:rPr>
        <w:t xml:space="preserve">Chrześcijaństwo przyczyniło się do rozwoju narodowości </w:t>
      </w:r>
      <w:r w:rsidR="00B370AE" w:rsidRPr="00147ACA">
        <w:rPr>
          <w:rFonts w:ascii="Times New Roman" w:hAnsi="Times New Roman"/>
          <w:color w:val="252525"/>
          <w:sz w:val="24"/>
          <w:szCs w:val="24"/>
        </w:rPr>
        <w:t>Polskiej poprzez wprowadzenie Polski do kręgu</w:t>
      </w:r>
      <w:r w:rsidR="006468A6" w:rsidRPr="00147ACA">
        <w:rPr>
          <w:rFonts w:ascii="Times New Roman" w:hAnsi="Times New Roman"/>
          <w:color w:val="252525"/>
          <w:sz w:val="24"/>
          <w:szCs w:val="24"/>
        </w:rPr>
        <w:t xml:space="preserve"> krajów chrześcijańskich</w:t>
      </w:r>
      <w:r w:rsidR="00AE490E" w:rsidRPr="00147ACA">
        <w:rPr>
          <w:rFonts w:ascii="Times New Roman" w:hAnsi="Times New Roman"/>
          <w:color w:val="252525"/>
          <w:sz w:val="24"/>
          <w:szCs w:val="24"/>
        </w:rPr>
        <w:t>. P</w:t>
      </w:r>
      <w:r w:rsidR="006468A6" w:rsidRPr="00147ACA">
        <w:rPr>
          <w:rFonts w:ascii="Times New Roman" w:hAnsi="Times New Roman"/>
          <w:color w:val="252525"/>
          <w:sz w:val="24"/>
          <w:szCs w:val="24"/>
        </w:rPr>
        <w:t>owstawały budowle sakralne,</w:t>
      </w:r>
      <w:r w:rsidR="00AE490E" w:rsidRPr="00147ACA">
        <w:rPr>
          <w:rFonts w:ascii="Times New Roman" w:hAnsi="Times New Roman"/>
          <w:color w:val="252525"/>
          <w:sz w:val="24"/>
          <w:szCs w:val="24"/>
        </w:rPr>
        <w:t xml:space="preserve"> szkoły, rozwijała się sztuka sakralna wprowadzono język łaciński</w:t>
      </w:r>
      <w:r w:rsidR="00F12032" w:rsidRPr="00147ACA">
        <w:rPr>
          <w:rFonts w:ascii="Times New Roman" w:hAnsi="Times New Roman"/>
          <w:color w:val="252525"/>
          <w:sz w:val="24"/>
          <w:szCs w:val="24"/>
        </w:rPr>
        <w:t xml:space="preserve">. </w:t>
      </w:r>
      <w:r w:rsidR="00AE490E" w:rsidRPr="00147ACA">
        <w:rPr>
          <w:rFonts w:ascii="Times New Roman" w:hAnsi="Times New Roman"/>
          <w:color w:val="252525"/>
          <w:sz w:val="24"/>
          <w:szCs w:val="24"/>
        </w:rPr>
        <w:t xml:space="preserve">Polska </w:t>
      </w:r>
      <w:r w:rsidR="00AE490E" w:rsidRPr="00147ACA">
        <w:rPr>
          <w:rFonts w:ascii="Times New Roman" w:hAnsi="Times New Roman"/>
          <w:color w:val="252525"/>
          <w:sz w:val="24"/>
          <w:szCs w:val="24"/>
        </w:rPr>
        <w:lastRenderedPageBreak/>
        <w:t>uniezależniła się od wpływów germańskich, mogła liczyć na pomoc i opiekę ze strony Stolicy Apostolskiej w organizacji państwa.</w:t>
      </w:r>
      <w:r w:rsidR="008C0B8A" w:rsidRPr="00147ACA">
        <w:rPr>
          <w:rFonts w:ascii="Times New Roman" w:hAnsi="Times New Roman"/>
          <w:color w:val="252525"/>
          <w:sz w:val="24"/>
          <w:szCs w:val="24"/>
        </w:rPr>
        <w:t xml:space="preserve"> Duchowni znali również tajniki uprawy roli, to oni nauczyli Polan melioracji podmokłych terenów, zastosowali nowe narzędzia oraz</w:t>
      </w:r>
      <w:r w:rsidR="008C0B8A" w:rsidRPr="00147ACA">
        <w:rPr>
          <w:rStyle w:val="apple-converted-space"/>
          <w:rFonts w:ascii="Times New Roman" w:hAnsi="Times New Roman"/>
          <w:color w:val="252525"/>
          <w:sz w:val="24"/>
          <w:szCs w:val="24"/>
        </w:rPr>
        <w:t xml:space="preserve"> dwupolówkę</w:t>
      </w:r>
      <w:r w:rsidR="008C0B8A" w:rsidRPr="00147ACA">
        <w:rPr>
          <w:rFonts w:ascii="Times New Roman" w:hAnsi="Times New Roman"/>
          <w:color w:val="252525"/>
          <w:sz w:val="24"/>
          <w:szCs w:val="24"/>
        </w:rPr>
        <w:t xml:space="preserve"> co bardzo przyczyniło się do rozwoju gospodarki rolnej</w:t>
      </w:r>
      <w:r w:rsidR="00AE490E" w:rsidRPr="00147AC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147ACA">
        <w:rPr>
          <w:rFonts w:ascii="Times New Roman" w:hAnsi="Times New Roman"/>
          <w:color w:val="000000"/>
          <w:sz w:val="24"/>
          <w:szCs w:val="24"/>
        </w:rPr>
        <w:t>Od 966 r., a więc od chrztu Mieszka</w:t>
      </w:r>
      <w:r w:rsidR="006468A6" w:rsidRPr="00147ACA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147A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7ACA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147ACA">
        <w:rPr>
          <w:rFonts w:ascii="Times New Roman" w:hAnsi="Times New Roman"/>
          <w:color w:val="000000"/>
          <w:sz w:val="24"/>
          <w:szCs w:val="24"/>
        </w:rPr>
        <w:t xml:space="preserve"> jego dworu, wywodzą się dwie wartości: państwowość polska i jej chrześcijaństwo. Obie się nawzajem przeplatały przez wieki, kształtując serca i umysły wszystkich pokoleń.</w:t>
      </w:r>
    </w:p>
    <w:p w:rsidR="00E17059" w:rsidRPr="00147ACA" w:rsidRDefault="00E17059" w:rsidP="00F12032">
      <w:pPr>
        <w:pStyle w:val="Nagwek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147ACA">
        <w:rPr>
          <w:szCs w:val="24"/>
        </w:rPr>
        <w:t>Jaką religie wyznawali Sławonie na ziemiach Polskich przed przyjęciem chrześcijaństwa?</w:t>
      </w:r>
    </w:p>
    <w:p w:rsidR="006A50AA" w:rsidRPr="00147ACA" w:rsidRDefault="006A50AA" w:rsidP="006468A6">
      <w:pPr>
        <w:pStyle w:val="Nagwek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147ACA">
        <w:rPr>
          <w:szCs w:val="24"/>
        </w:rPr>
        <w:t>Jak powstało państwo Polskie?</w:t>
      </w:r>
    </w:p>
    <w:p w:rsidR="00F12032" w:rsidRPr="00147ACA" w:rsidRDefault="00F12032" w:rsidP="00F12032">
      <w:pPr>
        <w:pStyle w:val="Nagwek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147ACA">
        <w:rPr>
          <w:szCs w:val="24"/>
        </w:rPr>
        <w:t>Za pośrednictwem jakiego państwa książę Mieszko I przyjął chrzest?</w:t>
      </w:r>
    </w:p>
    <w:p w:rsidR="00E17059" w:rsidRPr="00147ACA" w:rsidRDefault="002E3081" w:rsidP="006468A6">
      <w:pPr>
        <w:pStyle w:val="Nagwek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147ACA">
        <w:rPr>
          <w:szCs w:val="24"/>
        </w:rPr>
        <w:t xml:space="preserve">Jak miała na imię żona Mieszka I </w:t>
      </w:r>
      <w:proofErr w:type="spellStart"/>
      <w:r w:rsidRPr="00147ACA">
        <w:rPr>
          <w:szCs w:val="24"/>
        </w:rPr>
        <w:t>i</w:t>
      </w:r>
      <w:proofErr w:type="spellEnd"/>
      <w:r w:rsidRPr="00147ACA">
        <w:rPr>
          <w:szCs w:val="24"/>
        </w:rPr>
        <w:t xml:space="preserve"> czyją była córką?</w:t>
      </w:r>
    </w:p>
    <w:p w:rsidR="006A50AA" w:rsidRPr="00147ACA" w:rsidRDefault="006A50AA" w:rsidP="006468A6">
      <w:pPr>
        <w:pStyle w:val="Nagwek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147ACA">
        <w:rPr>
          <w:szCs w:val="24"/>
        </w:rPr>
        <w:t>Dlaczego Mieszko przyjął chrzest?</w:t>
      </w:r>
    </w:p>
    <w:p w:rsidR="00850F42" w:rsidRPr="00147ACA" w:rsidRDefault="00850F42" w:rsidP="00850F42">
      <w:pPr>
        <w:pStyle w:val="Nagwek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147ACA">
        <w:rPr>
          <w:szCs w:val="24"/>
        </w:rPr>
        <w:t>W którym roku Mieszko I przyjął chrzest?</w:t>
      </w:r>
    </w:p>
    <w:p w:rsidR="002E3081" w:rsidRPr="00147ACA" w:rsidRDefault="002E3081" w:rsidP="006468A6">
      <w:pPr>
        <w:pStyle w:val="Nagwek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147ACA">
        <w:rPr>
          <w:szCs w:val="24"/>
        </w:rPr>
        <w:t>W jaki sposób chrześcijaństwo przyczyniło się do rozwoju narodowości Polskiej?</w:t>
      </w:r>
    </w:p>
    <w:p w:rsidR="00E17059" w:rsidRPr="00147ACA" w:rsidRDefault="00E17059" w:rsidP="006468A6">
      <w:pPr>
        <w:pStyle w:val="Nagwek"/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147ACA">
        <w:rPr>
          <w:szCs w:val="24"/>
        </w:rPr>
        <w:t>Jakie konsekwencje przyniosło chrześcijaństwo?</w:t>
      </w:r>
    </w:p>
    <w:p w:rsidR="006A50AA" w:rsidRPr="00147ACA" w:rsidRDefault="006A50AA" w:rsidP="006468A6">
      <w:pPr>
        <w:pStyle w:val="Nagwek"/>
        <w:spacing w:line="360" w:lineRule="auto"/>
        <w:jc w:val="both"/>
        <w:rPr>
          <w:szCs w:val="24"/>
        </w:rPr>
      </w:pPr>
    </w:p>
    <w:p w:rsidR="006E466A" w:rsidRPr="00147ACA" w:rsidRDefault="006A50AA" w:rsidP="006468A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Podsumowanie:</w:t>
      </w:r>
    </w:p>
    <w:p w:rsidR="006468A6" w:rsidRPr="00147ACA" w:rsidRDefault="006468A6" w:rsidP="006468A6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Z</w:t>
      </w:r>
      <w:r w:rsidR="002E3081" w:rsidRPr="00147ACA">
        <w:rPr>
          <w:rFonts w:ascii="Times New Roman" w:hAnsi="Times New Roman"/>
          <w:sz w:val="24"/>
          <w:szCs w:val="24"/>
        </w:rPr>
        <w:t>apis</w:t>
      </w:r>
      <w:r w:rsidR="006A50AA" w:rsidRPr="00147ACA">
        <w:rPr>
          <w:rFonts w:ascii="Times New Roman" w:hAnsi="Times New Roman"/>
          <w:sz w:val="24"/>
          <w:szCs w:val="24"/>
        </w:rPr>
        <w:t xml:space="preserve"> temat</w:t>
      </w:r>
      <w:r w:rsidR="002E3081" w:rsidRPr="00147ACA">
        <w:rPr>
          <w:rFonts w:ascii="Times New Roman" w:hAnsi="Times New Roman"/>
          <w:sz w:val="24"/>
          <w:szCs w:val="24"/>
        </w:rPr>
        <w:t>u</w:t>
      </w:r>
      <w:r w:rsidR="006A50AA" w:rsidRPr="00147ACA">
        <w:rPr>
          <w:rFonts w:ascii="Times New Roman" w:hAnsi="Times New Roman"/>
          <w:sz w:val="24"/>
          <w:szCs w:val="24"/>
        </w:rPr>
        <w:t xml:space="preserve"> lekcji: „Chrzest Polski – 1050 lat chrześcijaństwa na ziemiach </w:t>
      </w:r>
      <w:r w:rsidRPr="00147ACA">
        <w:rPr>
          <w:rFonts w:ascii="Times New Roman" w:hAnsi="Times New Roman"/>
          <w:sz w:val="24"/>
          <w:szCs w:val="24"/>
        </w:rPr>
        <w:t>polskich”.</w:t>
      </w:r>
    </w:p>
    <w:p w:rsidR="00890429" w:rsidRPr="00147ACA" w:rsidRDefault="006A50AA" w:rsidP="006468A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Uczniowie otrzymują</w:t>
      </w:r>
      <w:r w:rsidR="006E466A" w:rsidRPr="00147ACA">
        <w:rPr>
          <w:rFonts w:ascii="Times New Roman" w:hAnsi="Times New Roman"/>
          <w:sz w:val="24"/>
          <w:szCs w:val="24"/>
        </w:rPr>
        <w:t xml:space="preserve"> tekst luk</w:t>
      </w:r>
      <w:r w:rsidR="00147ACA" w:rsidRPr="00147ACA">
        <w:rPr>
          <w:rFonts w:ascii="Times New Roman" w:hAnsi="Times New Roman"/>
          <w:sz w:val="24"/>
          <w:szCs w:val="24"/>
        </w:rPr>
        <w:t xml:space="preserve"> (załącznik 2)</w:t>
      </w:r>
      <w:r w:rsidRPr="00147ACA">
        <w:rPr>
          <w:rFonts w:ascii="Times New Roman" w:hAnsi="Times New Roman"/>
          <w:sz w:val="24"/>
          <w:szCs w:val="24"/>
        </w:rPr>
        <w:t xml:space="preserve"> uzupełniają go i</w:t>
      </w:r>
      <w:r w:rsidR="00890429" w:rsidRPr="00147ACA">
        <w:rPr>
          <w:rFonts w:ascii="Times New Roman" w:hAnsi="Times New Roman"/>
          <w:sz w:val="24"/>
          <w:szCs w:val="24"/>
        </w:rPr>
        <w:t xml:space="preserve"> </w:t>
      </w:r>
      <w:r w:rsidR="006E466A" w:rsidRPr="00147ACA">
        <w:rPr>
          <w:rFonts w:ascii="Times New Roman" w:hAnsi="Times New Roman"/>
          <w:sz w:val="24"/>
          <w:szCs w:val="24"/>
        </w:rPr>
        <w:t xml:space="preserve">wklejają </w:t>
      </w:r>
      <w:r w:rsidRPr="00147ACA">
        <w:rPr>
          <w:rFonts w:ascii="Times New Roman" w:hAnsi="Times New Roman"/>
          <w:sz w:val="24"/>
          <w:szCs w:val="24"/>
        </w:rPr>
        <w:t>do zeszytu a następnie wybrane osoby odczytują głośno wykonane zadanie.</w:t>
      </w:r>
    </w:p>
    <w:p w:rsidR="00890429" w:rsidRPr="00147ACA" w:rsidRDefault="00890429" w:rsidP="006468A6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Nauczyciel ocenia pracę uczniów na zajęciach, nagradza tych, którzy byli </w:t>
      </w:r>
      <w:r w:rsidR="006468A6" w:rsidRPr="00147ACA">
        <w:rPr>
          <w:rFonts w:ascii="Times New Roman" w:hAnsi="Times New Roman"/>
          <w:sz w:val="24"/>
          <w:szCs w:val="24"/>
        </w:rPr>
        <w:t xml:space="preserve">aktywni. </w:t>
      </w:r>
      <w:r w:rsidRPr="00147ACA">
        <w:rPr>
          <w:rFonts w:ascii="Times New Roman" w:hAnsi="Times New Roman"/>
          <w:sz w:val="24"/>
          <w:szCs w:val="24"/>
        </w:rPr>
        <w:t>(zgodnie z przyjętymi przez siebie kryteriami).</w:t>
      </w:r>
    </w:p>
    <w:p w:rsidR="0076690F" w:rsidRPr="00147ACA" w:rsidRDefault="0076690F" w:rsidP="006468A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Pracą domową jest zaprojektowanie plakatu, koszulki, kubka </w:t>
      </w:r>
      <w:r w:rsidR="006468A6" w:rsidRPr="00147ACA">
        <w:rPr>
          <w:rFonts w:ascii="Times New Roman" w:hAnsi="Times New Roman"/>
          <w:sz w:val="24"/>
          <w:szCs w:val="24"/>
        </w:rPr>
        <w:t>lub innych gadżetów reklamujących</w:t>
      </w:r>
      <w:r w:rsidRPr="00147ACA">
        <w:rPr>
          <w:rFonts w:ascii="Times New Roman" w:hAnsi="Times New Roman"/>
          <w:sz w:val="24"/>
          <w:szCs w:val="24"/>
        </w:rPr>
        <w:t xml:space="preserve"> 1050 rocznicę chrztu Polski</w:t>
      </w:r>
    </w:p>
    <w:p w:rsidR="00AF5393" w:rsidRPr="00147ACA" w:rsidRDefault="00890429" w:rsidP="006468A6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ACA">
        <w:rPr>
          <w:rFonts w:ascii="Times New Roman" w:hAnsi="Times New Roman"/>
          <w:sz w:val="24"/>
          <w:szCs w:val="24"/>
        </w:rPr>
        <w:t>Modlitwa na zakończenie:</w:t>
      </w:r>
      <w:r w:rsidR="0076690F" w:rsidRPr="00147ACA">
        <w:rPr>
          <w:rFonts w:ascii="Times New Roman" w:hAnsi="Times New Roman"/>
          <w:sz w:val="24"/>
          <w:szCs w:val="24"/>
        </w:rPr>
        <w:t xml:space="preserve"> </w:t>
      </w:r>
      <w:r w:rsidR="00823381" w:rsidRPr="00147ACA">
        <w:rPr>
          <w:rFonts w:ascii="Times New Roman" w:hAnsi="Times New Roman"/>
          <w:sz w:val="24"/>
          <w:szCs w:val="24"/>
        </w:rPr>
        <w:t>Akt wiary</w:t>
      </w:r>
      <w:r w:rsidR="00AF5393" w:rsidRPr="00147A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64C7" w:rsidRPr="00147ACA" w:rsidRDefault="001764C7" w:rsidP="006468A6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64C7" w:rsidRPr="00147ACA" w:rsidRDefault="001764C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A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</w:p>
    <w:p w:rsidR="001764C7" w:rsidRPr="00147ACA" w:rsidRDefault="001764C7" w:rsidP="006468A6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64C7" w:rsidRPr="00147ACA" w:rsidRDefault="001764C7" w:rsidP="001764C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47ACA">
        <w:rPr>
          <w:rFonts w:ascii="Times New Roman" w:hAnsi="Times New Roman"/>
          <w:i/>
          <w:sz w:val="24"/>
          <w:szCs w:val="24"/>
        </w:rPr>
        <w:t>Załącznik nr 1</w:t>
      </w:r>
    </w:p>
    <w:p w:rsidR="001764C7" w:rsidRPr="00147ACA" w:rsidRDefault="001764C7" w:rsidP="001764C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ACA">
        <w:rPr>
          <w:rFonts w:ascii="Times New Roman" w:eastAsia="Times New Roman" w:hAnsi="Times New Roman"/>
          <w:sz w:val="24"/>
          <w:szCs w:val="24"/>
        </w:rPr>
        <w:t>Wspominając swój własny chrzest, wyrzeknijmy się grzechu i wyznajmy wiarę w Jezusa Chrystusa.</w:t>
      </w:r>
    </w:p>
    <w:p w:rsidR="001764C7" w:rsidRPr="00147ACA" w:rsidRDefault="001764C7" w:rsidP="001764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Czy wyrzekasz się grzechu, aby żyć w wolności dzieci Bożych?</w:t>
      </w:r>
    </w:p>
    <w:p w:rsidR="001764C7" w:rsidRPr="00147ACA" w:rsidRDefault="001764C7" w:rsidP="001764C7">
      <w:pPr>
        <w:pStyle w:val="Akapitzlist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-Wyrzekam się.</w:t>
      </w:r>
    </w:p>
    <w:p w:rsidR="001764C7" w:rsidRPr="00147ACA" w:rsidRDefault="001764C7" w:rsidP="001764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Czy wyrzekasz się wszystkiego, co prowadzi do zła, aby cię grzech nie opanował?</w:t>
      </w:r>
    </w:p>
    <w:p w:rsidR="001764C7" w:rsidRPr="00147ACA" w:rsidRDefault="001764C7" w:rsidP="001764C7">
      <w:pPr>
        <w:pStyle w:val="Akapitzlist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-Wyrzekam się.</w:t>
      </w:r>
    </w:p>
    <w:p w:rsidR="001764C7" w:rsidRPr="00147ACA" w:rsidRDefault="001764C7" w:rsidP="001764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Czy wyrzekasz się szatana, który jest głównym sprawcą grzechu?</w:t>
      </w:r>
    </w:p>
    <w:p w:rsidR="001764C7" w:rsidRPr="00147ACA" w:rsidRDefault="001764C7" w:rsidP="001764C7">
      <w:pPr>
        <w:pStyle w:val="Akapitzlist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-Wyrzekam się.</w:t>
      </w:r>
    </w:p>
    <w:p w:rsidR="001764C7" w:rsidRPr="00147ACA" w:rsidRDefault="001764C7" w:rsidP="001764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Czy wierzysz w Boga, Ojca wszechmogącego, Stworzyciela nieba i ziemi</w:t>
      </w:r>
    </w:p>
    <w:p w:rsidR="001764C7" w:rsidRPr="00147ACA" w:rsidRDefault="001764C7" w:rsidP="001764C7">
      <w:pPr>
        <w:pStyle w:val="Akapitzlist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-Wierzę.</w:t>
      </w:r>
    </w:p>
    <w:p w:rsidR="001764C7" w:rsidRPr="00147ACA" w:rsidRDefault="001764C7" w:rsidP="001764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Czy wierzysz w Jezusa Chrystusa, Jego Syna jedynego, a naszego Pana, narodzonego z Maryi Dziewicy, umęczonego i pogrzebanego, który powstał z martwych i zasiada po prawicy Ojca?</w:t>
      </w:r>
    </w:p>
    <w:p w:rsidR="001764C7" w:rsidRPr="00147ACA" w:rsidRDefault="001764C7" w:rsidP="001764C7">
      <w:pPr>
        <w:pStyle w:val="Akapitzlist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-Wierzę.</w:t>
      </w:r>
    </w:p>
    <w:p w:rsidR="001764C7" w:rsidRPr="00147ACA" w:rsidRDefault="001764C7" w:rsidP="001764C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Czy wierzysz w Ducha Świętego, święty Kościół powszechny, obcowanie Świętych, odpuszczenie grzechów, zmartwychwstanie ciała i życie wieczne?</w:t>
      </w:r>
    </w:p>
    <w:p w:rsidR="001764C7" w:rsidRPr="00147ACA" w:rsidRDefault="001764C7" w:rsidP="001764C7">
      <w:pPr>
        <w:pStyle w:val="Akapitzlist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47ACA">
        <w:rPr>
          <w:rFonts w:ascii="Times New Roman" w:eastAsia="Times New Roman" w:hAnsi="Times New Roman"/>
          <w:bCs/>
          <w:sz w:val="24"/>
          <w:szCs w:val="24"/>
        </w:rPr>
        <w:t>-Wierzę.</w:t>
      </w:r>
      <w:r w:rsidRPr="00147ACA">
        <w:rPr>
          <w:rFonts w:ascii="Times New Roman" w:hAnsi="Times New Roman"/>
          <w:i/>
          <w:sz w:val="24"/>
          <w:szCs w:val="24"/>
        </w:rPr>
        <w:t xml:space="preserve"> </w:t>
      </w:r>
    </w:p>
    <w:p w:rsidR="00071E8A" w:rsidRPr="00147ACA" w:rsidRDefault="00071E8A" w:rsidP="002F5D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0F5F" w:rsidRPr="00147ACA" w:rsidRDefault="00630F5F">
      <w:pPr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br w:type="page"/>
      </w:r>
    </w:p>
    <w:p w:rsidR="001764C7" w:rsidRPr="00147ACA" w:rsidRDefault="001764C7" w:rsidP="001764C7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A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Załącznik 2</w:t>
      </w:r>
    </w:p>
    <w:p w:rsidR="001764C7" w:rsidRPr="00147ACA" w:rsidRDefault="001764C7" w:rsidP="001764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 xml:space="preserve">Chrystus ustanowił sakrament chrztu świętego po swoim …………………………….Nakazał uczniom, by szli i nauczali wszystkie narody, udzielając im chrztu w imię …………………………… i …………………………. i ……………………………………………. . </w:t>
      </w:r>
    </w:p>
    <w:p w:rsidR="002B3E8D" w:rsidRPr="00147ACA" w:rsidRDefault="00630F5F" w:rsidP="001764C7">
      <w:pPr>
        <w:spacing w:line="36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147ACA">
        <w:rPr>
          <w:rFonts w:ascii="Times New Roman" w:hAnsi="Times New Roman"/>
          <w:sz w:val="24"/>
          <w:szCs w:val="24"/>
        </w:rPr>
        <w:t>Podczas chrztu wyrzekamy się: ……………</w:t>
      </w:r>
      <w:r w:rsidR="001764C7" w:rsidRPr="00147ACA">
        <w:rPr>
          <w:rFonts w:ascii="Times New Roman" w:hAnsi="Times New Roman"/>
          <w:sz w:val="24"/>
          <w:szCs w:val="24"/>
        </w:rPr>
        <w:t xml:space="preserve">…………., </w:t>
      </w:r>
      <w:r w:rsidRPr="00147ACA">
        <w:rPr>
          <w:rFonts w:ascii="Times New Roman" w:hAnsi="Times New Roman"/>
          <w:sz w:val="24"/>
          <w:szCs w:val="24"/>
        </w:rPr>
        <w:t>……………………., i …………</w:t>
      </w:r>
      <w:r w:rsidR="001764C7" w:rsidRPr="00147ACA">
        <w:rPr>
          <w:rFonts w:ascii="Times New Roman" w:hAnsi="Times New Roman"/>
          <w:sz w:val="24"/>
          <w:szCs w:val="24"/>
        </w:rPr>
        <w:t>…………….</w:t>
      </w:r>
      <w:r w:rsidRPr="00147ACA">
        <w:rPr>
          <w:rFonts w:ascii="Times New Roman" w:hAnsi="Times New Roman"/>
          <w:sz w:val="24"/>
          <w:szCs w:val="24"/>
        </w:rPr>
        <w:t xml:space="preserve"> a</w:t>
      </w:r>
      <w:r w:rsidR="001764C7" w:rsidRPr="00147ACA">
        <w:rPr>
          <w:rFonts w:ascii="Times New Roman" w:hAnsi="Times New Roman"/>
          <w:sz w:val="24"/>
          <w:szCs w:val="24"/>
        </w:rPr>
        <w:t xml:space="preserve"> wyznajemy wiarę </w:t>
      </w:r>
      <w:r w:rsidRPr="00147ACA">
        <w:rPr>
          <w:rFonts w:ascii="Times New Roman" w:hAnsi="Times New Roman"/>
          <w:sz w:val="24"/>
          <w:szCs w:val="24"/>
        </w:rPr>
        <w:t>w …………………………………………</w:t>
      </w:r>
      <w:r w:rsidR="001764C7" w:rsidRPr="00147ACA">
        <w:rPr>
          <w:rFonts w:ascii="Times New Roman" w:hAnsi="Times New Roman"/>
          <w:sz w:val="24"/>
          <w:szCs w:val="24"/>
        </w:rPr>
        <w:t xml:space="preserve">. </w:t>
      </w:r>
      <w:r w:rsidR="002E3081" w:rsidRPr="00147ACA">
        <w:rPr>
          <w:rFonts w:ascii="Times New Roman" w:hAnsi="Times New Roman"/>
          <w:sz w:val="24"/>
          <w:szCs w:val="24"/>
        </w:rPr>
        <w:t xml:space="preserve">W IX wieku na terenach dzisiejszej Polski, </w:t>
      </w:r>
      <w:r w:rsidR="009F00C2" w:rsidRPr="00147ACA">
        <w:rPr>
          <w:rFonts w:ascii="Times New Roman" w:hAnsi="Times New Roman"/>
          <w:sz w:val="24"/>
          <w:szCs w:val="24"/>
        </w:rPr>
        <w:t xml:space="preserve">mieszkało wiele plemion: </w:t>
      </w:r>
      <w:r w:rsidR="002E3081" w:rsidRPr="00147ACA">
        <w:rPr>
          <w:rFonts w:ascii="Times New Roman" w:hAnsi="Times New Roman"/>
          <w:sz w:val="24"/>
          <w:szCs w:val="24"/>
        </w:rPr>
        <w:t>Pomorzanie, Wiślanie, Lędzianie, Ślężanie, Mazowszanie</w:t>
      </w:r>
      <w:r w:rsidR="009F00C2" w:rsidRPr="00147ACA">
        <w:rPr>
          <w:rFonts w:ascii="Times New Roman" w:hAnsi="Times New Roman"/>
          <w:sz w:val="24"/>
          <w:szCs w:val="24"/>
        </w:rPr>
        <w:t>, Polanie. Władcą Polan był ……………………</w:t>
      </w:r>
      <w:r w:rsidR="006558E0" w:rsidRPr="00147ACA">
        <w:rPr>
          <w:rFonts w:ascii="Times New Roman" w:hAnsi="Times New Roman"/>
          <w:sz w:val="24"/>
          <w:szCs w:val="24"/>
        </w:rPr>
        <w:t xml:space="preserve">…………………………., </w:t>
      </w:r>
      <w:r w:rsidR="002B3E8D" w:rsidRPr="00147ACA">
        <w:rPr>
          <w:rFonts w:ascii="Times New Roman" w:hAnsi="Times New Roman"/>
          <w:sz w:val="24"/>
          <w:szCs w:val="24"/>
        </w:rPr>
        <w:t>który czcił wraz z mieszkańcami</w:t>
      </w:r>
      <w:r w:rsidR="009F00C2" w:rsidRPr="00147ACA">
        <w:rPr>
          <w:rFonts w:ascii="Times New Roman" w:hAnsi="Times New Roman"/>
          <w:sz w:val="24"/>
          <w:szCs w:val="24"/>
        </w:rPr>
        <w:t xml:space="preserve"> </w:t>
      </w:r>
      <w:r w:rsidR="00EF329D" w:rsidRPr="00147ACA">
        <w:rPr>
          <w:rFonts w:ascii="Times New Roman" w:hAnsi="Times New Roman"/>
          <w:sz w:val="24"/>
          <w:szCs w:val="24"/>
        </w:rPr>
        <w:t>…………………</w:t>
      </w:r>
      <w:r w:rsidR="002E3081" w:rsidRPr="00147ACA">
        <w:rPr>
          <w:rFonts w:ascii="Times New Roman" w:hAnsi="Times New Roman"/>
          <w:sz w:val="24"/>
          <w:szCs w:val="24"/>
        </w:rPr>
        <w:t xml:space="preserve"> bogów</w:t>
      </w:r>
      <w:r w:rsidR="009F00C2" w:rsidRPr="00147ACA">
        <w:rPr>
          <w:rFonts w:ascii="Times New Roman" w:hAnsi="Times New Roman"/>
          <w:sz w:val="24"/>
          <w:szCs w:val="24"/>
        </w:rPr>
        <w:t xml:space="preserve"> takich jak:</w:t>
      </w:r>
      <w:r w:rsidR="002E3081" w:rsidRPr="00147ACA">
        <w:rPr>
          <w:rFonts w:ascii="Times New Roman" w:hAnsi="Times New Roman"/>
          <w:sz w:val="24"/>
          <w:szCs w:val="24"/>
        </w:rPr>
        <w:t xml:space="preserve"> boga pioruna, </w:t>
      </w:r>
      <w:r w:rsidR="009F00C2" w:rsidRPr="00147ACA">
        <w:rPr>
          <w:rFonts w:ascii="Times New Roman" w:hAnsi="Times New Roman"/>
          <w:sz w:val="24"/>
          <w:szCs w:val="24"/>
        </w:rPr>
        <w:t>grzmotu i</w:t>
      </w:r>
      <w:r w:rsidR="002B3E8D" w:rsidRPr="00147ACA">
        <w:rPr>
          <w:rFonts w:ascii="Times New Roman" w:hAnsi="Times New Roman"/>
          <w:sz w:val="24"/>
          <w:szCs w:val="24"/>
        </w:rPr>
        <w:t xml:space="preserve"> innych. Mieszko</w:t>
      </w:r>
      <w:r w:rsidR="002E3081" w:rsidRPr="00147ACA">
        <w:rPr>
          <w:rFonts w:ascii="Times New Roman" w:hAnsi="Times New Roman"/>
          <w:sz w:val="24"/>
          <w:szCs w:val="24"/>
        </w:rPr>
        <w:t xml:space="preserve"> I </w:t>
      </w:r>
      <w:r w:rsidR="009F00C2" w:rsidRPr="00147ACA">
        <w:rPr>
          <w:rFonts w:ascii="Times New Roman" w:hAnsi="Times New Roman"/>
          <w:sz w:val="24"/>
          <w:szCs w:val="24"/>
        </w:rPr>
        <w:t>marzył o potężnym państwie na wzór zachodnich narodów dl</w:t>
      </w:r>
      <w:r w:rsidR="002B3E8D" w:rsidRPr="00147ACA">
        <w:rPr>
          <w:rFonts w:ascii="Times New Roman" w:hAnsi="Times New Roman"/>
          <w:sz w:val="24"/>
          <w:szCs w:val="24"/>
        </w:rPr>
        <w:t xml:space="preserve">atego postanowił przyjąć ……………………… </w:t>
      </w:r>
      <w:r w:rsidR="002E3081" w:rsidRPr="00147ACA">
        <w:rPr>
          <w:rFonts w:ascii="Times New Roman" w:hAnsi="Times New Roman"/>
          <w:sz w:val="24"/>
          <w:szCs w:val="24"/>
        </w:rPr>
        <w:t xml:space="preserve">Książę nie chciał </w:t>
      </w:r>
      <w:r w:rsidR="002B3E8D" w:rsidRPr="00147ACA">
        <w:rPr>
          <w:rFonts w:ascii="Times New Roman" w:hAnsi="Times New Roman"/>
          <w:sz w:val="24"/>
          <w:szCs w:val="24"/>
        </w:rPr>
        <w:t>tego uczynić z rąk ……</w:t>
      </w:r>
      <w:r w:rsidR="009F00C2" w:rsidRPr="00147ACA">
        <w:rPr>
          <w:rFonts w:ascii="Times New Roman" w:hAnsi="Times New Roman"/>
          <w:sz w:val="24"/>
          <w:szCs w:val="24"/>
        </w:rPr>
        <w:t>…</w:t>
      </w:r>
      <w:r w:rsidR="00071E8A" w:rsidRPr="00147ACA">
        <w:rPr>
          <w:rFonts w:ascii="Times New Roman" w:hAnsi="Times New Roman"/>
          <w:sz w:val="24"/>
          <w:szCs w:val="24"/>
        </w:rPr>
        <w:t>…….</w:t>
      </w:r>
      <w:r w:rsidR="009F00C2" w:rsidRPr="00147ACA">
        <w:rPr>
          <w:rFonts w:ascii="Times New Roman" w:hAnsi="Times New Roman"/>
          <w:sz w:val="24"/>
          <w:szCs w:val="24"/>
        </w:rPr>
        <w:t>…….</w:t>
      </w:r>
      <w:r w:rsidR="001764C7" w:rsidRPr="00147ACA">
        <w:rPr>
          <w:rFonts w:ascii="Times New Roman" w:hAnsi="Times New Roman"/>
          <w:sz w:val="24"/>
          <w:szCs w:val="24"/>
        </w:rPr>
        <w:t xml:space="preserve"> </w:t>
      </w:r>
      <w:r w:rsidR="002B3E8D" w:rsidRPr="00147ACA">
        <w:rPr>
          <w:rFonts w:ascii="Times New Roman" w:hAnsi="Times New Roman"/>
          <w:sz w:val="24"/>
          <w:szCs w:val="24"/>
        </w:rPr>
        <w:t>lecz od ………………………..</w:t>
      </w:r>
      <w:r w:rsidR="001764C7" w:rsidRPr="00147ACA">
        <w:rPr>
          <w:rFonts w:ascii="Times New Roman" w:hAnsi="Times New Roman"/>
          <w:sz w:val="24"/>
          <w:szCs w:val="24"/>
        </w:rPr>
        <w:t xml:space="preserve"> W dniu ………………………………</w:t>
      </w:r>
      <w:r w:rsidR="009F00C2" w:rsidRPr="00147ACA">
        <w:rPr>
          <w:rFonts w:ascii="Times New Roman" w:hAnsi="Times New Roman"/>
          <w:sz w:val="24"/>
          <w:szCs w:val="24"/>
        </w:rPr>
        <w:t>…przyjął chrzest i ożenił się z ………………</w:t>
      </w:r>
      <w:r w:rsidR="00071E8A" w:rsidRPr="00147ACA">
        <w:rPr>
          <w:rFonts w:ascii="Times New Roman" w:hAnsi="Times New Roman"/>
          <w:sz w:val="24"/>
          <w:szCs w:val="24"/>
        </w:rPr>
        <w:t>…………………………..</w:t>
      </w:r>
      <w:r w:rsidR="002B3E8D" w:rsidRPr="00147ACA">
        <w:rPr>
          <w:rFonts w:ascii="Times New Roman" w:hAnsi="Times New Roman"/>
          <w:sz w:val="24"/>
          <w:szCs w:val="24"/>
        </w:rPr>
        <w:t>córką</w:t>
      </w:r>
      <w:r w:rsidRPr="00147ACA">
        <w:rPr>
          <w:rFonts w:ascii="Times New Roman" w:hAnsi="Times New Roman"/>
          <w:sz w:val="24"/>
          <w:szCs w:val="24"/>
        </w:rPr>
        <w:t xml:space="preserve"> </w:t>
      </w:r>
      <w:r w:rsidR="002B3E8D" w:rsidRPr="00147ACA">
        <w:rPr>
          <w:rFonts w:ascii="Times New Roman" w:hAnsi="Times New Roman"/>
          <w:sz w:val="24"/>
          <w:szCs w:val="24"/>
        </w:rPr>
        <w:t>…………………………………</w:t>
      </w:r>
      <w:r w:rsidRPr="00147ACA">
        <w:rPr>
          <w:rFonts w:ascii="Times New Roman" w:hAnsi="Times New Roman"/>
          <w:sz w:val="24"/>
          <w:szCs w:val="24"/>
        </w:rPr>
        <w:t xml:space="preserve"> </w:t>
      </w:r>
      <w:r w:rsidR="002B3E8D" w:rsidRPr="00147ACA">
        <w:rPr>
          <w:rFonts w:ascii="Times New Roman" w:hAnsi="Times New Roman"/>
          <w:color w:val="252525"/>
          <w:sz w:val="24"/>
          <w:szCs w:val="24"/>
        </w:rPr>
        <w:t>P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 xml:space="preserve">o przyjęciu chrztu </w:t>
      </w:r>
      <w:r w:rsidR="002B3E8D" w:rsidRPr="00147ACA">
        <w:rPr>
          <w:rFonts w:ascii="Times New Roman" w:hAnsi="Times New Roman"/>
          <w:color w:val="252525"/>
          <w:sz w:val="24"/>
          <w:szCs w:val="24"/>
        </w:rPr>
        <w:t xml:space="preserve">Mieszko I 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>stał się równy władcom chrześcijańskim</w:t>
      </w:r>
      <w:r w:rsidR="002B3E8D" w:rsidRPr="00147ACA">
        <w:rPr>
          <w:rFonts w:ascii="Times New Roman" w:hAnsi="Times New Roman"/>
          <w:color w:val="252525"/>
          <w:sz w:val="24"/>
          <w:szCs w:val="24"/>
        </w:rPr>
        <w:t>, mógł liczyć na pomoc i opiekę…………………………………………………………….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6558E0" w:rsidRPr="00147ACA">
        <w:rPr>
          <w:rFonts w:ascii="Times New Roman" w:hAnsi="Times New Roman"/>
          <w:color w:val="252525"/>
          <w:sz w:val="24"/>
          <w:szCs w:val="24"/>
        </w:rPr>
        <w:t>Po chrzcie do Polski przybywali ……………………………</w:t>
      </w:r>
      <w:r w:rsidR="001764C7" w:rsidRPr="00147AC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071E8A" w:rsidRPr="00147ACA">
        <w:rPr>
          <w:rFonts w:ascii="Times New Roman" w:hAnsi="Times New Roman"/>
          <w:color w:val="252525"/>
          <w:sz w:val="24"/>
          <w:szCs w:val="24"/>
        </w:rPr>
        <w:t>u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>czyli ludzi nowej religii oraz służyli pomocą w budowaniu powstającej państwowości.</w:t>
      </w:r>
      <w:r w:rsidR="002B3E8D" w:rsidRPr="00147AC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>W tamtych czasach jedynie duc</w:t>
      </w:r>
      <w:r w:rsidR="001764C7" w:rsidRPr="00147ACA">
        <w:rPr>
          <w:rFonts w:ascii="Times New Roman" w:hAnsi="Times New Roman"/>
          <w:color w:val="252525"/>
          <w:sz w:val="24"/>
          <w:szCs w:val="24"/>
        </w:rPr>
        <w:t>howni potrafili czytać i pisać. Z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>nali</w:t>
      </w:r>
      <w:r w:rsidR="002E3081" w:rsidRPr="00147ACA">
        <w:rPr>
          <w:rStyle w:val="apple-converted-space"/>
          <w:rFonts w:ascii="Times New Roman" w:hAnsi="Times New Roman"/>
          <w:color w:val="252525"/>
          <w:sz w:val="24"/>
          <w:szCs w:val="24"/>
        </w:rPr>
        <w:t xml:space="preserve"> </w:t>
      </w:r>
      <w:r w:rsidR="006558E0" w:rsidRPr="00147ACA">
        <w:rPr>
          <w:rStyle w:val="apple-converted-space"/>
          <w:rFonts w:ascii="Times New Roman" w:hAnsi="Times New Roman"/>
          <w:color w:val="252525"/>
          <w:sz w:val="24"/>
          <w:szCs w:val="24"/>
        </w:rPr>
        <w:t>język ……………………….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="006558E0" w:rsidRPr="00147ACA">
        <w:rPr>
          <w:rFonts w:ascii="Times New Roman" w:hAnsi="Times New Roman"/>
          <w:color w:val="252525"/>
          <w:sz w:val="24"/>
          <w:szCs w:val="24"/>
        </w:rPr>
        <w:t>którym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 xml:space="preserve"> posługiwali się m.in. w kontaktach międzynarodowych. Klasztory i kościoły były ośrodkami życia intelektualnego i artystycznego. Duchowni znali również tajniki uprawy roli, to oni nauczyli Polan melioracji podmokłych terenów, zastosowali nowe narzędzia oraz</w:t>
      </w:r>
      <w:r w:rsidR="002E3081" w:rsidRPr="00147ACA">
        <w:rPr>
          <w:rStyle w:val="apple-converted-space"/>
          <w:rFonts w:ascii="Times New Roman" w:hAnsi="Times New Roman"/>
          <w:color w:val="252525"/>
          <w:sz w:val="24"/>
          <w:szCs w:val="24"/>
        </w:rPr>
        <w:t xml:space="preserve"> </w:t>
      </w:r>
      <w:r w:rsidR="001764C7" w:rsidRPr="00147ACA">
        <w:rPr>
          <w:rStyle w:val="apple-converted-space"/>
          <w:rFonts w:ascii="Times New Roman" w:hAnsi="Times New Roman"/>
          <w:color w:val="252525"/>
          <w:sz w:val="24"/>
          <w:szCs w:val="24"/>
        </w:rPr>
        <w:t>……………………………………………….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 xml:space="preserve"> co bardzo przyczyniło się do rozwoju gospodarki rolnej.</w:t>
      </w:r>
      <w:r w:rsidR="002B3E8D" w:rsidRPr="00147AC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 xml:space="preserve">Po </w:t>
      </w:r>
      <w:r w:rsidR="002B3E8D" w:rsidRPr="00147ACA">
        <w:rPr>
          <w:rFonts w:ascii="Times New Roman" w:hAnsi="Times New Roman"/>
          <w:color w:val="252525"/>
          <w:sz w:val="24"/>
          <w:szCs w:val="24"/>
        </w:rPr>
        <w:t>przyjęciu chrześcijaństwa zaczęto wznosić</w:t>
      </w:r>
      <w:r w:rsidR="001764C7" w:rsidRPr="00147AC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2B3E8D" w:rsidRPr="00147ACA">
        <w:rPr>
          <w:rFonts w:ascii="Times New Roman" w:hAnsi="Times New Roman"/>
          <w:color w:val="252525"/>
          <w:sz w:val="24"/>
          <w:szCs w:val="24"/>
        </w:rPr>
        <w:t>………………………</w:t>
      </w:r>
      <w:r w:rsidR="001764C7" w:rsidRPr="00147ACA">
        <w:rPr>
          <w:rFonts w:ascii="Times New Roman" w:hAnsi="Times New Roman"/>
          <w:color w:val="252525"/>
          <w:sz w:val="24"/>
          <w:szCs w:val="24"/>
        </w:rPr>
        <w:t>………………….</w:t>
      </w:r>
      <w:r w:rsidR="002E3081" w:rsidRPr="00147ACA">
        <w:rPr>
          <w:rFonts w:ascii="Times New Roman" w:hAnsi="Times New Roman"/>
          <w:color w:val="252525"/>
          <w:sz w:val="24"/>
          <w:szCs w:val="24"/>
        </w:rPr>
        <w:t>, w związku z czym pojawił się nowy rodzaj zapotrzebowania na malarstwo i rzeźbę sakralną</w:t>
      </w:r>
      <w:r w:rsidR="001764C7" w:rsidRPr="00147ACA">
        <w:rPr>
          <w:rFonts w:ascii="Times New Roman" w:hAnsi="Times New Roman"/>
          <w:color w:val="252525"/>
          <w:sz w:val="24"/>
          <w:szCs w:val="24"/>
        </w:rPr>
        <w:t>.</w:t>
      </w:r>
    </w:p>
    <w:p w:rsidR="001764C7" w:rsidRPr="00147ACA" w:rsidRDefault="001764C7" w:rsidP="001764C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764C7" w:rsidRPr="00147ACA" w:rsidSect="00071E8A">
      <w:footerReference w:type="even" r:id="rId9"/>
      <w:footerReference w:type="default" r:id="rId10"/>
      <w:pgSz w:w="11906" w:h="16838"/>
      <w:pgMar w:top="1417" w:right="1133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91" w:rsidRDefault="00264A91" w:rsidP="00B10EBB">
      <w:pPr>
        <w:spacing w:after="0" w:line="240" w:lineRule="auto"/>
      </w:pPr>
      <w:r>
        <w:separator/>
      </w:r>
    </w:p>
  </w:endnote>
  <w:endnote w:type="continuationSeparator" w:id="0">
    <w:p w:rsidR="00264A91" w:rsidRDefault="00264A91" w:rsidP="00B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04" w:rsidRDefault="003879C2" w:rsidP="009F43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48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6804" w:rsidRDefault="00264A91" w:rsidP="00ED2C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04" w:rsidRDefault="003879C2" w:rsidP="009F43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48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56D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96804" w:rsidRDefault="00264A91" w:rsidP="00ED2C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91" w:rsidRDefault="00264A91" w:rsidP="00B10EBB">
      <w:pPr>
        <w:spacing w:after="0" w:line="240" w:lineRule="auto"/>
      </w:pPr>
      <w:r>
        <w:separator/>
      </w:r>
    </w:p>
  </w:footnote>
  <w:footnote w:type="continuationSeparator" w:id="0">
    <w:p w:rsidR="00264A91" w:rsidRDefault="00264A91" w:rsidP="00B1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4D7"/>
    <w:multiLevelType w:val="hybridMultilevel"/>
    <w:tmpl w:val="665E8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C6A"/>
    <w:multiLevelType w:val="hybridMultilevel"/>
    <w:tmpl w:val="9EFE27B4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FEE53FA"/>
    <w:multiLevelType w:val="hybridMultilevel"/>
    <w:tmpl w:val="C66835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A5E4B62"/>
    <w:multiLevelType w:val="hybridMultilevel"/>
    <w:tmpl w:val="AF921B96"/>
    <w:lvl w:ilvl="0" w:tplc="8D208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3E8F"/>
    <w:multiLevelType w:val="hybridMultilevel"/>
    <w:tmpl w:val="659E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1112"/>
    <w:multiLevelType w:val="hybridMultilevel"/>
    <w:tmpl w:val="0902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28F7"/>
    <w:multiLevelType w:val="hybridMultilevel"/>
    <w:tmpl w:val="7B283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9614C"/>
    <w:multiLevelType w:val="hybridMultilevel"/>
    <w:tmpl w:val="EAFA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0A1F"/>
    <w:multiLevelType w:val="hybridMultilevel"/>
    <w:tmpl w:val="7102D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31678"/>
    <w:multiLevelType w:val="hybridMultilevel"/>
    <w:tmpl w:val="5B6A84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A43F4"/>
    <w:multiLevelType w:val="hybridMultilevel"/>
    <w:tmpl w:val="65920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D53A1"/>
    <w:multiLevelType w:val="hybridMultilevel"/>
    <w:tmpl w:val="2B3AB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E19"/>
    <w:multiLevelType w:val="hybridMultilevel"/>
    <w:tmpl w:val="B78CF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430E3"/>
    <w:multiLevelType w:val="hybridMultilevel"/>
    <w:tmpl w:val="7A162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06910"/>
    <w:multiLevelType w:val="hybridMultilevel"/>
    <w:tmpl w:val="43F09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E75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55BEC"/>
    <w:multiLevelType w:val="hybridMultilevel"/>
    <w:tmpl w:val="5532DA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304F6"/>
    <w:multiLevelType w:val="hybridMultilevel"/>
    <w:tmpl w:val="FF145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C2C4C"/>
    <w:multiLevelType w:val="hybridMultilevel"/>
    <w:tmpl w:val="23E09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C96C1A"/>
    <w:multiLevelType w:val="hybridMultilevel"/>
    <w:tmpl w:val="36E44306"/>
    <w:lvl w:ilvl="0" w:tplc="CB144F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EB678D"/>
    <w:multiLevelType w:val="hybridMultilevel"/>
    <w:tmpl w:val="A60C95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1A3359"/>
    <w:multiLevelType w:val="hybridMultilevel"/>
    <w:tmpl w:val="59FA6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6AB5"/>
    <w:multiLevelType w:val="hybridMultilevel"/>
    <w:tmpl w:val="E30C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60D53"/>
    <w:multiLevelType w:val="hybridMultilevel"/>
    <w:tmpl w:val="BA5E59EC"/>
    <w:lvl w:ilvl="0" w:tplc="55B6A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24644"/>
    <w:multiLevelType w:val="hybridMultilevel"/>
    <w:tmpl w:val="E298A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23"/>
  </w:num>
  <w:num w:numId="7">
    <w:abstractNumId w:val="2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2"/>
  </w:num>
  <w:num w:numId="13">
    <w:abstractNumId w:val="5"/>
  </w:num>
  <w:num w:numId="14">
    <w:abstractNumId w:val="8"/>
  </w:num>
  <w:num w:numId="15">
    <w:abstractNumId w:val="0"/>
  </w:num>
  <w:num w:numId="16">
    <w:abstractNumId w:val="15"/>
  </w:num>
  <w:num w:numId="17">
    <w:abstractNumId w:val="13"/>
  </w:num>
  <w:num w:numId="18">
    <w:abstractNumId w:val="19"/>
  </w:num>
  <w:num w:numId="19">
    <w:abstractNumId w:val="3"/>
  </w:num>
  <w:num w:numId="20">
    <w:abstractNumId w:val="6"/>
  </w:num>
  <w:num w:numId="21">
    <w:abstractNumId w:val="12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9"/>
    <w:rsid w:val="00071E8A"/>
    <w:rsid w:val="00097374"/>
    <w:rsid w:val="000E706A"/>
    <w:rsid w:val="00136A5C"/>
    <w:rsid w:val="00147ACA"/>
    <w:rsid w:val="001764C7"/>
    <w:rsid w:val="00181D6D"/>
    <w:rsid w:val="001D2183"/>
    <w:rsid w:val="00251E05"/>
    <w:rsid w:val="002546CB"/>
    <w:rsid w:val="00264A91"/>
    <w:rsid w:val="002813A8"/>
    <w:rsid w:val="002B119E"/>
    <w:rsid w:val="002B3E8D"/>
    <w:rsid w:val="002E3081"/>
    <w:rsid w:val="002F5D78"/>
    <w:rsid w:val="00307C2C"/>
    <w:rsid w:val="003339CC"/>
    <w:rsid w:val="003879C2"/>
    <w:rsid w:val="003E3CA2"/>
    <w:rsid w:val="00412832"/>
    <w:rsid w:val="004551D9"/>
    <w:rsid w:val="00463843"/>
    <w:rsid w:val="004A665A"/>
    <w:rsid w:val="004B1424"/>
    <w:rsid w:val="005B13EE"/>
    <w:rsid w:val="00610C41"/>
    <w:rsid w:val="00630F5F"/>
    <w:rsid w:val="006452F3"/>
    <w:rsid w:val="006468A6"/>
    <w:rsid w:val="006558E0"/>
    <w:rsid w:val="0066241C"/>
    <w:rsid w:val="00670B4B"/>
    <w:rsid w:val="006A50AA"/>
    <w:rsid w:val="006E466A"/>
    <w:rsid w:val="00703FCE"/>
    <w:rsid w:val="00713157"/>
    <w:rsid w:val="0075448B"/>
    <w:rsid w:val="0076690F"/>
    <w:rsid w:val="00776279"/>
    <w:rsid w:val="007C7F84"/>
    <w:rsid w:val="0081224A"/>
    <w:rsid w:val="00823381"/>
    <w:rsid w:val="00850F42"/>
    <w:rsid w:val="00871789"/>
    <w:rsid w:val="00874664"/>
    <w:rsid w:val="008761C0"/>
    <w:rsid w:val="008830FC"/>
    <w:rsid w:val="00890429"/>
    <w:rsid w:val="008C0B8A"/>
    <w:rsid w:val="008D1DFB"/>
    <w:rsid w:val="008F76FE"/>
    <w:rsid w:val="0090743B"/>
    <w:rsid w:val="009133BE"/>
    <w:rsid w:val="009F00C2"/>
    <w:rsid w:val="00AE490E"/>
    <w:rsid w:val="00AF381E"/>
    <w:rsid w:val="00AF5393"/>
    <w:rsid w:val="00B10EBB"/>
    <w:rsid w:val="00B370AE"/>
    <w:rsid w:val="00BA3ADB"/>
    <w:rsid w:val="00BD1FA3"/>
    <w:rsid w:val="00BE2E67"/>
    <w:rsid w:val="00C309F8"/>
    <w:rsid w:val="00C46260"/>
    <w:rsid w:val="00C91080"/>
    <w:rsid w:val="00CA3505"/>
    <w:rsid w:val="00CB55B9"/>
    <w:rsid w:val="00CF0D04"/>
    <w:rsid w:val="00D04873"/>
    <w:rsid w:val="00D66DD5"/>
    <w:rsid w:val="00D85670"/>
    <w:rsid w:val="00DD7807"/>
    <w:rsid w:val="00DF501B"/>
    <w:rsid w:val="00E17059"/>
    <w:rsid w:val="00E256D7"/>
    <w:rsid w:val="00E4086C"/>
    <w:rsid w:val="00E90022"/>
    <w:rsid w:val="00EF329D"/>
    <w:rsid w:val="00F12032"/>
    <w:rsid w:val="00FA1482"/>
    <w:rsid w:val="00FA4DFA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4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90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42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8904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429"/>
    <w:rPr>
      <w:rFonts w:ascii="Tahoma" w:eastAsia="Calibri" w:hAnsi="Tahoma" w:cs="Tahoma"/>
      <w:sz w:val="16"/>
      <w:szCs w:val="16"/>
    </w:rPr>
  </w:style>
  <w:style w:type="character" w:customStyle="1" w:styleId="werset">
    <w:name w:val="werset"/>
    <w:basedOn w:val="Domylnaczcionkaakapitu"/>
    <w:rsid w:val="00FC2772"/>
  </w:style>
  <w:style w:type="character" w:customStyle="1" w:styleId="apple-converted-space">
    <w:name w:val="apple-converted-space"/>
    <w:basedOn w:val="Domylnaczcionkaakapitu"/>
    <w:rsid w:val="00FC2772"/>
  </w:style>
  <w:style w:type="character" w:styleId="Hipercze">
    <w:name w:val="Hyperlink"/>
    <w:basedOn w:val="Domylnaczcionkaakapitu"/>
    <w:uiPriority w:val="99"/>
    <w:semiHidden/>
    <w:unhideWhenUsed/>
    <w:rsid w:val="00FC2772"/>
    <w:rPr>
      <w:color w:val="0000FF"/>
      <w:u w:val="single"/>
    </w:rPr>
  </w:style>
  <w:style w:type="paragraph" w:styleId="Bezodstpw">
    <w:name w:val="No Spacing"/>
    <w:uiPriority w:val="1"/>
    <w:qFormat/>
    <w:rsid w:val="004638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A5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0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A50AA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6558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58E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4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90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42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8904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429"/>
    <w:rPr>
      <w:rFonts w:ascii="Tahoma" w:eastAsia="Calibri" w:hAnsi="Tahoma" w:cs="Tahoma"/>
      <w:sz w:val="16"/>
      <w:szCs w:val="16"/>
    </w:rPr>
  </w:style>
  <w:style w:type="character" w:customStyle="1" w:styleId="werset">
    <w:name w:val="werset"/>
    <w:basedOn w:val="Domylnaczcionkaakapitu"/>
    <w:rsid w:val="00FC2772"/>
  </w:style>
  <w:style w:type="character" w:customStyle="1" w:styleId="apple-converted-space">
    <w:name w:val="apple-converted-space"/>
    <w:basedOn w:val="Domylnaczcionkaakapitu"/>
    <w:rsid w:val="00FC2772"/>
  </w:style>
  <w:style w:type="character" w:styleId="Hipercze">
    <w:name w:val="Hyperlink"/>
    <w:basedOn w:val="Domylnaczcionkaakapitu"/>
    <w:uiPriority w:val="99"/>
    <w:semiHidden/>
    <w:unhideWhenUsed/>
    <w:rsid w:val="00FC2772"/>
    <w:rPr>
      <w:color w:val="0000FF"/>
      <w:u w:val="single"/>
    </w:rPr>
  </w:style>
  <w:style w:type="paragraph" w:styleId="Bezodstpw">
    <w:name w:val="No Spacing"/>
    <w:uiPriority w:val="1"/>
    <w:qFormat/>
    <w:rsid w:val="004638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A5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0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A50AA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6558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58E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CE91-4B68-489C-88A0-8EEF8DCD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Jarek</cp:lastModifiedBy>
  <cp:revision>2</cp:revision>
  <cp:lastPrinted>2015-11-22T13:06:00Z</cp:lastPrinted>
  <dcterms:created xsi:type="dcterms:W3CDTF">2015-11-24T11:44:00Z</dcterms:created>
  <dcterms:modified xsi:type="dcterms:W3CDTF">2015-11-24T11:44:00Z</dcterms:modified>
</cp:coreProperties>
</file>