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E5" w:rsidRDefault="00F971E5" w:rsidP="00F971E5">
      <w:pPr>
        <w:jc w:val="center"/>
      </w:pPr>
      <w:r w:rsidRPr="004618E9">
        <w:t xml:space="preserve">SPRAWOZDANIE KATECHETY W OKRESIE STAŻU </w:t>
      </w:r>
    </w:p>
    <w:p w:rsidR="00F971E5" w:rsidRPr="00B4614F" w:rsidRDefault="00F971E5" w:rsidP="00F971E5">
      <w:pPr>
        <w:jc w:val="center"/>
        <w:rPr>
          <w:b/>
        </w:rPr>
      </w:pPr>
      <w:r w:rsidRPr="00310020">
        <w:rPr>
          <w:b/>
          <w:sz w:val="22"/>
        </w:rPr>
        <w:t>DLA</w:t>
      </w:r>
      <w:r>
        <w:br/>
      </w:r>
      <w:r w:rsidRPr="00B4614F">
        <w:rPr>
          <w:b/>
        </w:rPr>
        <w:t xml:space="preserve">NAUCZYCIELI </w:t>
      </w:r>
      <w:r>
        <w:rPr>
          <w:b/>
        </w:rPr>
        <w:t>STAŻYSTÓW I KONTRAKTOWYCH</w:t>
      </w:r>
      <w:r w:rsidRPr="00B4614F">
        <w:rPr>
          <w:b/>
        </w:rPr>
        <w:t xml:space="preserve"> </w:t>
      </w:r>
      <w:r>
        <w:rPr>
          <w:b/>
        </w:rPr>
        <w:br/>
      </w:r>
      <w:r w:rsidRPr="00B4614F">
        <w:rPr>
          <w:b/>
        </w:rPr>
        <w:t xml:space="preserve">UBIEGAJĄCYCH SIĘ O </w:t>
      </w:r>
      <w:r w:rsidRPr="0096475C">
        <w:rPr>
          <w:b/>
        </w:rPr>
        <w:t xml:space="preserve">KOLEJNY STOPNIE ROZWOJU ZAWODOWEGO </w:t>
      </w:r>
    </w:p>
    <w:p w:rsidR="00F971E5" w:rsidRDefault="00F971E5" w:rsidP="00F97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971E5" w:rsidRPr="004618E9" w:rsidRDefault="00F971E5" w:rsidP="00F97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971E5" w:rsidRDefault="00392815" w:rsidP="00F97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971E5" w:rsidRPr="004618E9">
        <w:rPr>
          <w:b/>
          <w:sz w:val="24"/>
          <w:szCs w:val="24"/>
        </w:rPr>
        <w:t>mię i nazwisko katechety………………………</w:t>
      </w:r>
      <w:r w:rsidR="00F971E5">
        <w:rPr>
          <w:b/>
          <w:sz w:val="24"/>
          <w:szCs w:val="24"/>
        </w:rPr>
        <w:t>…………………………………………</w:t>
      </w:r>
    </w:p>
    <w:p w:rsidR="00F971E5" w:rsidRPr="004618E9" w:rsidRDefault="00F971E5" w:rsidP="00F971E5">
      <w:pPr>
        <w:rPr>
          <w:b/>
          <w:sz w:val="24"/>
          <w:szCs w:val="24"/>
        </w:rPr>
      </w:pPr>
    </w:p>
    <w:p w:rsidR="00F971E5" w:rsidRDefault="00F971E5" w:rsidP="00F971E5">
      <w:pPr>
        <w:rPr>
          <w:b/>
          <w:sz w:val="24"/>
          <w:szCs w:val="24"/>
        </w:rPr>
      </w:pPr>
      <w:r w:rsidRPr="004618E9">
        <w:rPr>
          <w:b/>
          <w:sz w:val="24"/>
          <w:szCs w:val="24"/>
        </w:rPr>
        <w:t>Parafia …………………………</w:t>
      </w:r>
      <w:r>
        <w:rPr>
          <w:b/>
          <w:sz w:val="24"/>
          <w:szCs w:val="24"/>
        </w:rPr>
        <w:t>…………………………………………………………..</w:t>
      </w:r>
    </w:p>
    <w:p w:rsidR="00F971E5" w:rsidRPr="004618E9" w:rsidRDefault="00F971E5" w:rsidP="00F971E5">
      <w:pPr>
        <w:rPr>
          <w:b/>
          <w:sz w:val="24"/>
          <w:szCs w:val="24"/>
        </w:rPr>
      </w:pPr>
    </w:p>
    <w:p w:rsidR="00F971E5" w:rsidRDefault="00392815" w:rsidP="00F97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971E5" w:rsidRPr="004618E9">
        <w:rPr>
          <w:b/>
          <w:sz w:val="24"/>
          <w:szCs w:val="24"/>
        </w:rPr>
        <w:t xml:space="preserve">zkoła </w:t>
      </w:r>
      <w:r w:rsidR="00F971E5">
        <w:rPr>
          <w:b/>
          <w:sz w:val="24"/>
          <w:szCs w:val="24"/>
        </w:rPr>
        <w:t xml:space="preserve">/ szkoły </w:t>
      </w:r>
      <w:r w:rsidR="00F971E5" w:rsidRPr="004618E9">
        <w:rPr>
          <w:b/>
          <w:sz w:val="24"/>
          <w:szCs w:val="24"/>
        </w:rPr>
        <w:t>(odbywania stażu)…………………………………</w:t>
      </w:r>
      <w:r w:rsidR="00F971E5">
        <w:rPr>
          <w:b/>
          <w:sz w:val="24"/>
          <w:szCs w:val="24"/>
        </w:rPr>
        <w:t>………………………</w:t>
      </w:r>
    </w:p>
    <w:p w:rsidR="00F971E5" w:rsidRPr="004618E9" w:rsidRDefault="00F971E5" w:rsidP="00F971E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971E5" w:rsidRDefault="00392815" w:rsidP="00F97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F971E5" w:rsidRPr="004618E9">
        <w:rPr>
          <w:b/>
          <w:sz w:val="24"/>
          <w:szCs w:val="24"/>
        </w:rPr>
        <w:t>odzaj stażu: awans na nauczyciela ………………</w:t>
      </w:r>
      <w:r w:rsidR="00F971E5">
        <w:rPr>
          <w:b/>
          <w:sz w:val="24"/>
          <w:szCs w:val="24"/>
        </w:rPr>
        <w:t>……………………………………..</w:t>
      </w:r>
    </w:p>
    <w:p w:rsidR="00F971E5" w:rsidRDefault="00F971E5" w:rsidP="00F971E5">
      <w:pPr>
        <w:rPr>
          <w:b/>
          <w:sz w:val="24"/>
          <w:szCs w:val="24"/>
        </w:rPr>
      </w:pPr>
    </w:p>
    <w:p w:rsidR="00F971E5" w:rsidRPr="004618E9" w:rsidRDefault="00F971E5" w:rsidP="00F97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F971E5" w:rsidRPr="004618E9" w:rsidRDefault="00F971E5" w:rsidP="0039281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b/>
          <w:sz w:val="24"/>
          <w:szCs w:val="24"/>
        </w:rPr>
      </w:pPr>
      <w:bookmarkStart w:id="0" w:name="_GoBack"/>
      <w:r w:rsidRPr="004618E9">
        <w:rPr>
          <w:sz w:val="24"/>
          <w:szCs w:val="24"/>
        </w:rPr>
        <w:t xml:space="preserve">Należy pamiętać o zachowaniu </w:t>
      </w:r>
      <w:r w:rsidRPr="004618E9">
        <w:rPr>
          <w:b/>
          <w:sz w:val="24"/>
          <w:szCs w:val="24"/>
        </w:rPr>
        <w:t xml:space="preserve">zgodności zrealizowanych zadań, wykazywanych </w:t>
      </w:r>
      <w:r>
        <w:rPr>
          <w:b/>
          <w:sz w:val="24"/>
          <w:szCs w:val="24"/>
        </w:rPr>
        <w:br/>
        <w:t>w</w:t>
      </w:r>
      <w:r w:rsidRPr="004618E9">
        <w:rPr>
          <w:b/>
          <w:sz w:val="24"/>
          <w:szCs w:val="24"/>
        </w:rPr>
        <w:t xml:space="preserve"> sprawozdaniach składanych w Wydziale Katechetycznym i szkole</w:t>
      </w:r>
      <w:r>
        <w:rPr>
          <w:b/>
          <w:sz w:val="24"/>
          <w:szCs w:val="24"/>
        </w:rPr>
        <w:t>.</w:t>
      </w:r>
    </w:p>
    <w:p w:rsidR="00F971E5" w:rsidRPr="004C6E47" w:rsidRDefault="00F971E5" w:rsidP="0039281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 xml:space="preserve">Sprawozdanie należy dostarczyć </w:t>
      </w:r>
      <w:r w:rsidRPr="004C6E47">
        <w:rPr>
          <w:sz w:val="24"/>
          <w:szCs w:val="24"/>
        </w:rPr>
        <w:t>do dnia</w:t>
      </w:r>
      <w:r>
        <w:rPr>
          <w:b/>
          <w:sz w:val="24"/>
          <w:szCs w:val="24"/>
        </w:rPr>
        <w:t xml:space="preserve"> 10 kwietnia br. </w:t>
      </w:r>
      <w:r w:rsidRPr="004C6E47"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4C6E47">
        <w:rPr>
          <w:sz w:val="24"/>
          <w:szCs w:val="24"/>
        </w:rPr>
        <w:t xml:space="preserve">formie papierowej (podpisanej przez katechetę) do Wydziału Katechetycznego </w:t>
      </w:r>
      <w:r w:rsidR="00392815">
        <w:rPr>
          <w:sz w:val="24"/>
          <w:szCs w:val="24"/>
        </w:rPr>
        <w:t>lub</w:t>
      </w:r>
      <w:r w:rsidRPr="004C6E47">
        <w:rPr>
          <w:sz w:val="24"/>
          <w:szCs w:val="24"/>
        </w:rPr>
        <w:t xml:space="preserve"> przesłać na adres elektroniczny </w:t>
      </w:r>
      <w:hyperlink r:id="rId6" w:history="1">
        <w:r w:rsidRPr="004C6E47">
          <w:rPr>
            <w:rStyle w:val="Hipercze"/>
            <w:sz w:val="24"/>
            <w:szCs w:val="24"/>
          </w:rPr>
          <w:t>katechet@archidiecezja.lodz.pl</w:t>
        </w:r>
      </w:hyperlink>
      <w:r w:rsidRPr="004C6E47">
        <w:rPr>
          <w:sz w:val="24"/>
          <w:szCs w:val="24"/>
        </w:rPr>
        <w:t>.</w:t>
      </w:r>
    </w:p>
    <w:p w:rsidR="00F971E5" w:rsidRPr="004618E9" w:rsidRDefault="00F971E5" w:rsidP="0039281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Układ tabel zaproponowanych w sprawozdaniu, jest dostosowany do wymogów ustawodawcy opracowującego zasady uzyskiwania stopni awansu zawodowego (część pierwsza tabel zawiera element opisu podejmowanych zadań rozwojowych, część ostatnia element analizy tych zadań – czyli jakie efekty przeprowadzone działania przyniosły uczniowi, szkole i katechecie)</w:t>
      </w:r>
      <w:r>
        <w:rPr>
          <w:sz w:val="24"/>
          <w:szCs w:val="24"/>
        </w:rPr>
        <w:t>.</w:t>
      </w:r>
    </w:p>
    <w:p w:rsidR="00F971E5" w:rsidRPr="00A22327" w:rsidRDefault="00F971E5" w:rsidP="0039281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b/>
          <w:sz w:val="24"/>
          <w:szCs w:val="24"/>
        </w:rPr>
      </w:pPr>
      <w:r w:rsidRPr="004618E9">
        <w:rPr>
          <w:sz w:val="24"/>
          <w:szCs w:val="24"/>
        </w:rPr>
        <w:t>W przypadku niepodjęcia niektórych zadań – należy postawić</w:t>
      </w:r>
      <w:r>
        <w:rPr>
          <w:sz w:val="24"/>
          <w:szCs w:val="24"/>
        </w:rPr>
        <w:t xml:space="preserve"> minus w </w:t>
      </w:r>
      <w:r w:rsidRPr="004618E9">
        <w:rPr>
          <w:sz w:val="24"/>
          <w:szCs w:val="24"/>
        </w:rPr>
        <w:t xml:space="preserve">odpowiednim polu (nie wszystkie stopnie awansu zawodowego wymagają realizacji wszystkich wymienionych w tabelach zadań). </w:t>
      </w:r>
    </w:p>
    <w:p w:rsidR="00F971E5" w:rsidRPr="00A22327" w:rsidRDefault="00F971E5" w:rsidP="0039281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A22327">
        <w:rPr>
          <w:sz w:val="24"/>
          <w:szCs w:val="24"/>
        </w:rPr>
        <w:t>Zrealizowane zadanie opisujemy tylko w jednym miejscu sprawozdania.</w:t>
      </w:r>
    </w:p>
    <w:p w:rsidR="00F971E5" w:rsidRPr="004618E9" w:rsidRDefault="00F971E5" w:rsidP="0039281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Ilość pól w poszczególnych tabelach można dopasować do swoich potrzeb</w:t>
      </w:r>
      <w:r>
        <w:rPr>
          <w:sz w:val="24"/>
          <w:szCs w:val="24"/>
        </w:rPr>
        <w:t>.</w:t>
      </w:r>
    </w:p>
    <w:bookmarkEnd w:id="0"/>
    <w:p w:rsidR="00F971E5" w:rsidRDefault="00F971E5" w:rsidP="00F971E5">
      <w:pPr>
        <w:pStyle w:val="Akapitzlist"/>
        <w:ind w:left="360"/>
        <w:jc w:val="both"/>
        <w:rPr>
          <w:sz w:val="24"/>
          <w:szCs w:val="24"/>
        </w:rPr>
      </w:pPr>
    </w:p>
    <w:p w:rsidR="00F971E5" w:rsidRDefault="00F971E5" w:rsidP="00F971E5">
      <w:pPr>
        <w:pStyle w:val="Akapitzlist"/>
        <w:ind w:left="360"/>
        <w:jc w:val="both"/>
        <w:rPr>
          <w:sz w:val="24"/>
          <w:szCs w:val="24"/>
        </w:rPr>
      </w:pPr>
    </w:p>
    <w:p w:rsidR="00F971E5" w:rsidRDefault="00F971E5" w:rsidP="00F971E5">
      <w:pPr>
        <w:pStyle w:val="Akapitzlist"/>
        <w:ind w:left="360"/>
        <w:jc w:val="both"/>
        <w:rPr>
          <w:sz w:val="24"/>
          <w:szCs w:val="24"/>
        </w:rPr>
      </w:pPr>
    </w:p>
    <w:p w:rsidR="00F971E5" w:rsidRDefault="00F971E5" w:rsidP="00F971E5">
      <w:pPr>
        <w:pStyle w:val="Akapitzlist"/>
        <w:ind w:left="360"/>
        <w:jc w:val="both"/>
        <w:rPr>
          <w:sz w:val="24"/>
          <w:szCs w:val="24"/>
        </w:rPr>
      </w:pPr>
    </w:p>
    <w:p w:rsidR="00F971E5" w:rsidRDefault="00F971E5" w:rsidP="00F971E5">
      <w:pPr>
        <w:pStyle w:val="Akapitzlist"/>
        <w:ind w:left="360"/>
        <w:jc w:val="both"/>
        <w:rPr>
          <w:sz w:val="24"/>
          <w:szCs w:val="24"/>
        </w:rPr>
      </w:pPr>
    </w:p>
    <w:p w:rsidR="00F971E5" w:rsidRPr="004618E9" w:rsidRDefault="00F971E5" w:rsidP="00F971E5">
      <w:pPr>
        <w:pStyle w:val="Nagwek1"/>
        <w:rPr>
          <w:sz w:val="24"/>
          <w:szCs w:val="24"/>
        </w:rPr>
      </w:pPr>
      <w:r w:rsidRPr="004618E9">
        <w:rPr>
          <w:sz w:val="24"/>
          <w:szCs w:val="24"/>
        </w:rPr>
        <w:lastRenderedPageBreak/>
        <w:t xml:space="preserve">Rozwój </w:t>
      </w:r>
      <w:r>
        <w:rPr>
          <w:sz w:val="24"/>
          <w:szCs w:val="24"/>
        </w:rPr>
        <w:t>zawodowy</w:t>
      </w:r>
      <w:r w:rsidRPr="004618E9">
        <w:rPr>
          <w:sz w:val="24"/>
          <w:szCs w:val="24"/>
        </w:rPr>
        <w:t xml:space="preserve"> katechety</w:t>
      </w:r>
    </w:p>
    <w:p w:rsidR="00F971E5" w:rsidRDefault="00F971E5" w:rsidP="00F971E5">
      <w:pPr>
        <w:pStyle w:val="Nagwek2"/>
        <w:jc w:val="both"/>
        <w:rPr>
          <w:sz w:val="24"/>
          <w:szCs w:val="24"/>
        </w:rPr>
      </w:pPr>
      <w:r w:rsidRPr="004618E9">
        <w:rPr>
          <w:sz w:val="24"/>
          <w:szCs w:val="24"/>
        </w:rPr>
        <w:t xml:space="preserve">Udział w szkoleniach </w:t>
      </w:r>
      <w:r w:rsidRPr="00154B4B">
        <w:rPr>
          <w:i/>
          <w:sz w:val="20"/>
          <w:szCs w:val="24"/>
        </w:rPr>
        <w:t>(warsztaty metodyczne, konsultacje grupowe, konferencje, seminaria, konsultacje indywidualne)</w:t>
      </w:r>
      <w:r w:rsidRPr="00154B4B">
        <w:rPr>
          <w:sz w:val="20"/>
          <w:szCs w:val="24"/>
        </w:rPr>
        <w:t xml:space="preserve"> </w:t>
      </w:r>
      <w:r w:rsidRPr="004618E9">
        <w:rPr>
          <w:sz w:val="24"/>
          <w:szCs w:val="24"/>
        </w:rPr>
        <w:t xml:space="preserve">organizowanych przez doradców metodycznych Wydziału Katechetycznego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67"/>
      </w:tblGrid>
      <w:tr w:rsidR="00F971E5" w:rsidRPr="004618E9" w:rsidTr="00E170C5">
        <w:tc>
          <w:tcPr>
            <w:tcW w:w="2835" w:type="dxa"/>
            <w:vAlign w:val="center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</w:t>
            </w:r>
          </w:p>
        </w:tc>
        <w:tc>
          <w:tcPr>
            <w:tcW w:w="2835" w:type="dxa"/>
            <w:vAlign w:val="center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TERMIN</w:t>
            </w:r>
          </w:p>
        </w:tc>
        <w:tc>
          <w:tcPr>
            <w:tcW w:w="2867" w:type="dxa"/>
            <w:vAlign w:val="center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UZYSKANA WIEDZA / UMIEJĘTNOŚCI</w:t>
            </w:r>
          </w:p>
        </w:tc>
      </w:tr>
      <w:tr w:rsidR="00F971E5" w:rsidRPr="004618E9" w:rsidTr="00E170C5">
        <w:tc>
          <w:tcPr>
            <w:tcW w:w="2835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c>
          <w:tcPr>
            <w:tcW w:w="2835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c>
          <w:tcPr>
            <w:tcW w:w="2835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71E5" w:rsidRPr="004618E9" w:rsidRDefault="00F971E5" w:rsidP="00F971E5">
      <w:pPr>
        <w:pStyle w:val="Nagwek1"/>
        <w:rPr>
          <w:sz w:val="24"/>
          <w:szCs w:val="24"/>
        </w:rPr>
      </w:pPr>
      <w:r>
        <w:rPr>
          <w:sz w:val="24"/>
          <w:szCs w:val="24"/>
        </w:rPr>
        <w:t>A</w:t>
      </w:r>
      <w:r w:rsidRPr="004618E9">
        <w:rPr>
          <w:sz w:val="24"/>
          <w:szCs w:val="24"/>
        </w:rPr>
        <w:t>ktywność katechety w szkole</w:t>
      </w:r>
    </w:p>
    <w:p w:rsidR="00F971E5" w:rsidRPr="004618E9" w:rsidRDefault="00F971E5" w:rsidP="00F971E5">
      <w:pPr>
        <w:pStyle w:val="Nagwek2"/>
        <w:rPr>
          <w:sz w:val="24"/>
          <w:szCs w:val="24"/>
        </w:rPr>
      </w:pPr>
      <w:r w:rsidRPr="004618E9">
        <w:rPr>
          <w:sz w:val="24"/>
          <w:szCs w:val="24"/>
        </w:rPr>
        <w:t>Organizacja (współorganizacja) przedstawień</w:t>
      </w:r>
      <w:r>
        <w:rPr>
          <w:sz w:val="24"/>
          <w:szCs w:val="24"/>
        </w:rPr>
        <w:t xml:space="preserve"> / akademii</w:t>
      </w:r>
      <w:r w:rsidRPr="004618E9">
        <w:rPr>
          <w:sz w:val="24"/>
          <w:szCs w:val="24"/>
        </w:rPr>
        <w:t xml:space="preserve"> o charakterze religijnym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4839"/>
      </w:tblGrid>
      <w:tr w:rsidR="00F971E5" w:rsidRPr="004618E9" w:rsidTr="00E170C5">
        <w:trPr>
          <w:trHeight w:val="308"/>
        </w:trPr>
        <w:tc>
          <w:tcPr>
            <w:tcW w:w="3774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</w:t>
            </w:r>
          </w:p>
        </w:tc>
        <w:tc>
          <w:tcPr>
            <w:tcW w:w="4839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TERMIN</w:t>
            </w:r>
          </w:p>
        </w:tc>
      </w:tr>
      <w:tr w:rsidR="00F971E5" w:rsidRPr="004618E9" w:rsidTr="00E170C5">
        <w:trPr>
          <w:trHeight w:val="308"/>
        </w:trPr>
        <w:tc>
          <w:tcPr>
            <w:tcW w:w="377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rPr>
          <w:trHeight w:val="308"/>
        </w:trPr>
        <w:tc>
          <w:tcPr>
            <w:tcW w:w="377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rPr>
          <w:trHeight w:val="322"/>
        </w:trPr>
        <w:tc>
          <w:tcPr>
            <w:tcW w:w="377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71E5" w:rsidRDefault="00F971E5" w:rsidP="00F971E5">
      <w:pPr>
        <w:pStyle w:val="Nagwek2"/>
        <w:numPr>
          <w:ilvl w:val="0"/>
          <w:numId w:val="0"/>
        </w:numPr>
        <w:ind w:left="718"/>
        <w:jc w:val="both"/>
        <w:rPr>
          <w:sz w:val="24"/>
          <w:szCs w:val="24"/>
        </w:rPr>
      </w:pPr>
    </w:p>
    <w:p w:rsidR="00F971E5" w:rsidRPr="009A1590" w:rsidRDefault="00F971E5" w:rsidP="00F971E5">
      <w:pPr>
        <w:pStyle w:val="Nagwek2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Organizacja (współorganizacja) konkursów o tematyce religijnej na terenie szkoły</w:t>
      </w:r>
      <w:r>
        <w:rPr>
          <w:sz w:val="24"/>
          <w:szCs w:val="24"/>
        </w:rPr>
        <w:br/>
      </w:r>
      <w:r w:rsidRPr="009A1590">
        <w:rPr>
          <w:sz w:val="24"/>
          <w:szCs w:val="24"/>
        </w:rPr>
        <w:t xml:space="preserve">oraz przygotowanie uczniów do konkursów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38"/>
        <w:gridCol w:w="3436"/>
      </w:tblGrid>
      <w:tr w:rsidR="00F971E5" w:rsidRPr="004618E9" w:rsidTr="00E170C5">
        <w:trPr>
          <w:trHeight w:val="269"/>
        </w:trPr>
        <w:tc>
          <w:tcPr>
            <w:tcW w:w="4678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</w:t>
            </w:r>
          </w:p>
        </w:tc>
        <w:tc>
          <w:tcPr>
            <w:tcW w:w="1438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TERMIN</w:t>
            </w:r>
          </w:p>
        </w:tc>
        <w:tc>
          <w:tcPr>
            <w:tcW w:w="3436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MIEJSCE / WYRÓŻNIENIE</w:t>
            </w:r>
          </w:p>
        </w:tc>
      </w:tr>
      <w:tr w:rsidR="00F971E5" w:rsidRPr="004618E9" w:rsidTr="00E170C5">
        <w:trPr>
          <w:trHeight w:val="281"/>
        </w:trPr>
        <w:tc>
          <w:tcPr>
            <w:tcW w:w="4678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rPr>
          <w:trHeight w:val="281"/>
        </w:trPr>
        <w:tc>
          <w:tcPr>
            <w:tcW w:w="4678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rPr>
          <w:trHeight w:val="294"/>
        </w:trPr>
        <w:tc>
          <w:tcPr>
            <w:tcW w:w="4678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71E5" w:rsidRDefault="00F971E5" w:rsidP="00F971E5">
      <w:pPr>
        <w:spacing w:after="0"/>
        <w:rPr>
          <w:sz w:val="24"/>
          <w:szCs w:val="24"/>
        </w:rPr>
      </w:pPr>
    </w:p>
    <w:p w:rsidR="00F971E5" w:rsidRPr="004618E9" w:rsidRDefault="00F971E5" w:rsidP="00F971E5">
      <w:pPr>
        <w:pStyle w:val="Nagwek2"/>
        <w:rPr>
          <w:sz w:val="24"/>
          <w:szCs w:val="24"/>
        </w:rPr>
      </w:pPr>
      <w:r w:rsidRPr="004618E9">
        <w:rPr>
          <w:sz w:val="24"/>
          <w:szCs w:val="24"/>
        </w:rPr>
        <w:t>P</w:t>
      </w:r>
      <w:r>
        <w:rPr>
          <w:sz w:val="24"/>
          <w:szCs w:val="24"/>
        </w:rPr>
        <w:t>omoc w pracy duszpasterskiej Parafii Miejsca (sakrament</w:t>
      </w:r>
      <w:r w:rsidRPr="004618E9">
        <w:rPr>
          <w:sz w:val="24"/>
          <w:szCs w:val="24"/>
        </w:rPr>
        <w:t xml:space="preserve"> chrztu, pojednania,</w:t>
      </w:r>
      <w:r>
        <w:rPr>
          <w:sz w:val="24"/>
          <w:szCs w:val="24"/>
        </w:rPr>
        <w:br/>
      </w:r>
      <w:r w:rsidRPr="004618E9">
        <w:rPr>
          <w:sz w:val="24"/>
          <w:szCs w:val="24"/>
        </w:rPr>
        <w:t>I Komunii świętej , bierzmowania</w:t>
      </w:r>
      <w:r>
        <w:rPr>
          <w:sz w:val="24"/>
          <w:szCs w:val="24"/>
        </w:rPr>
        <w:t>)</w:t>
      </w:r>
      <w:r w:rsidRPr="004618E9">
        <w:rPr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044"/>
      </w:tblGrid>
      <w:tr w:rsidR="00F971E5" w:rsidRPr="005E6F13" w:rsidTr="00E170C5">
        <w:trPr>
          <w:trHeight w:val="299"/>
        </w:trPr>
        <w:tc>
          <w:tcPr>
            <w:tcW w:w="7371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RODZAJ DZIAŁANIA</w:t>
            </w:r>
          </w:p>
        </w:tc>
        <w:tc>
          <w:tcPr>
            <w:tcW w:w="2044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ROK SZKOLNY</w:t>
            </w:r>
          </w:p>
        </w:tc>
      </w:tr>
      <w:tr w:rsidR="00F971E5" w:rsidRPr="004618E9" w:rsidTr="00E170C5">
        <w:trPr>
          <w:trHeight w:val="299"/>
        </w:trPr>
        <w:tc>
          <w:tcPr>
            <w:tcW w:w="7371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rPr>
          <w:trHeight w:val="299"/>
        </w:trPr>
        <w:tc>
          <w:tcPr>
            <w:tcW w:w="7371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rPr>
          <w:trHeight w:val="299"/>
        </w:trPr>
        <w:tc>
          <w:tcPr>
            <w:tcW w:w="7371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rPr>
          <w:trHeight w:val="299"/>
        </w:trPr>
        <w:tc>
          <w:tcPr>
            <w:tcW w:w="7371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71E5" w:rsidRDefault="00F971E5" w:rsidP="00F971E5">
      <w:pPr>
        <w:pStyle w:val="Nagwek2"/>
        <w:numPr>
          <w:ilvl w:val="0"/>
          <w:numId w:val="0"/>
        </w:numPr>
        <w:ind w:left="718"/>
        <w:rPr>
          <w:sz w:val="24"/>
          <w:szCs w:val="24"/>
        </w:rPr>
      </w:pPr>
    </w:p>
    <w:p w:rsidR="00F971E5" w:rsidRPr="004618E9" w:rsidRDefault="00F971E5" w:rsidP="00F971E5">
      <w:pPr>
        <w:pStyle w:val="Nagwek2"/>
        <w:rPr>
          <w:sz w:val="24"/>
          <w:szCs w:val="24"/>
        </w:rPr>
      </w:pPr>
      <w:r w:rsidRPr="004618E9">
        <w:rPr>
          <w:sz w:val="24"/>
          <w:szCs w:val="24"/>
        </w:rPr>
        <w:t>Organizacja pielgrzymek dla uczniów, wyjść do miejsc o charakterze religijnym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43"/>
        <w:gridCol w:w="1555"/>
      </w:tblGrid>
      <w:tr w:rsidR="00F971E5" w:rsidRPr="004618E9" w:rsidTr="00E170C5">
        <w:trPr>
          <w:trHeight w:val="314"/>
        </w:trPr>
        <w:tc>
          <w:tcPr>
            <w:tcW w:w="5954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RODZAJ DZIAŁANIA</w:t>
            </w:r>
          </w:p>
        </w:tc>
        <w:tc>
          <w:tcPr>
            <w:tcW w:w="1843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ROK SZKOLNY</w:t>
            </w:r>
          </w:p>
        </w:tc>
        <w:tc>
          <w:tcPr>
            <w:tcW w:w="1555" w:type="dxa"/>
          </w:tcPr>
          <w:p w:rsidR="00F971E5" w:rsidRPr="005E6F13" w:rsidRDefault="00F971E5" w:rsidP="00E170C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LICZBA UCZ.</w:t>
            </w:r>
          </w:p>
        </w:tc>
      </w:tr>
      <w:tr w:rsidR="00F971E5" w:rsidRPr="004618E9" w:rsidTr="00E170C5">
        <w:trPr>
          <w:trHeight w:val="314"/>
        </w:trPr>
        <w:tc>
          <w:tcPr>
            <w:tcW w:w="595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rPr>
          <w:trHeight w:val="300"/>
        </w:trPr>
        <w:tc>
          <w:tcPr>
            <w:tcW w:w="595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71E5" w:rsidRPr="004618E9" w:rsidTr="00E170C5">
        <w:trPr>
          <w:trHeight w:val="329"/>
        </w:trPr>
        <w:tc>
          <w:tcPr>
            <w:tcW w:w="5954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71E5" w:rsidRPr="005E6C14" w:rsidRDefault="00F971E5" w:rsidP="00E17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71E5" w:rsidRDefault="00F971E5" w:rsidP="00F971E5">
      <w:pPr>
        <w:pStyle w:val="Nagwek1"/>
        <w:numPr>
          <w:ilvl w:val="0"/>
          <w:numId w:val="0"/>
        </w:numPr>
        <w:spacing w:before="360"/>
        <w:ind w:left="431"/>
        <w:rPr>
          <w:sz w:val="24"/>
          <w:szCs w:val="24"/>
        </w:rPr>
      </w:pPr>
    </w:p>
    <w:p w:rsidR="00F971E5" w:rsidRDefault="00F971E5" w:rsidP="00F971E5"/>
    <w:p w:rsidR="00F971E5" w:rsidRDefault="00F971E5" w:rsidP="00F971E5"/>
    <w:p w:rsidR="00302A2D" w:rsidRDefault="00302A2D"/>
    <w:sectPr w:rsidR="00302A2D" w:rsidSect="00F971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1DC"/>
    <w:multiLevelType w:val="hybridMultilevel"/>
    <w:tmpl w:val="211693DA"/>
    <w:lvl w:ilvl="0" w:tplc="AC70B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D0C"/>
    <w:multiLevelType w:val="multilevel"/>
    <w:tmpl w:val="6E4A764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E5"/>
    <w:rsid w:val="00302A2D"/>
    <w:rsid w:val="00392815"/>
    <w:rsid w:val="00D51D49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E5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1E5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1E5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1E5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1E5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71E5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71E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1E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1E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71E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1E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71E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1E5"/>
    <w:rPr>
      <w:rFonts w:ascii="Cambria" w:eastAsia="Times New Roman" w:hAnsi="Cambria" w:cs="Times New Roman"/>
      <w:b/>
      <w:bCs/>
      <w:color w:val="4F81BD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1E5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71E5"/>
    <w:rPr>
      <w:rFonts w:ascii="Cambria" w:eastAsia="Times New Roman" w:hAnsi="Cambria" w:cs="Times New Roman"/>
      <w:color w:val="243F60"/>
      <w:sz w:val="28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71E5"/>
    <w:rPr>
      <w:rFonts w:ascii="Cambria" w:eastAsia="Times New Roman" w:hAnsi="Cambria" w:cs="Times New Roman"/>
      <w:i/>
      <w:iCs/>
      <w:color w:val="243F60"/>
      <w:sz w:val="28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1E5"/>
    <w:rPr>
      <w:rFonts w:ascii="Cambria" w:eastAsia="Times New Roman" w:hAnsi="Cambria" w:cs="Times New Roman"/>
      <w:i/>
      <w:iCs/>
      <w:color w:val="404040"/>
      <w:sz w:val="28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1E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71E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71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E5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1E5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1E5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1E5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1E5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71E5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71E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1E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1E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71E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1E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71E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1E5"/>
    <w:rPr>
      <w:rFonts w:ascii="Cambria" w:eastAsia="Times New Roman" w:hAnsi="Cambria" w:cs="Times New Roman"/>
      <w:b/>
      <w:bCs/>
      <w:color w:val="4F81BD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1E5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71E5"/>
    <w:rPr>
      <w:rFonts w:ascii="Cambria" w:eastAsia="Times New Roman" w:hAnsi="Cambria" w:cs="Times New Roman"/>
      <w:color w:val="243F60"/>
      <w:sz w:val="28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71E5"/>
    <w:rPr>
      <w:rFonts w:ascii="Cambria" w:eastAsia="Times New Roman" w:hAnsi="Cambria" w:cs="Times New Roman"/>
      <w:i/>
      <w:iCs/>
      <w:color w:val="243F60"/>
      <w:sz w:val="28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1E5"/>
    <w:rPr>
      <w:rFonts w:ascii="Cambria" w:eastAsia="Times New Roman" w:hAnsi="Cambria" w:cs="Times New Roman"/>
      <w:i/>
      <w:iCs/>
      <w:color w:val="404040"/>
      <w:sz w:val="28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1E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71E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71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chet@archidiecezja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W_Katechetyczny</dc:creator>
  <cp:lastModifiedBy>W_Katechetyczny</cp:lastModifiedBy>
  <cp:revision>2</cp:revision>
  <dcterms:created xsi:type="dcterms:W3CDTF">2017-10-24T06:37:00Z</dcterms:created>
  <dcterms:modified xsi:type="dcterms:W3CDTF">2017-10-24T06:51:00Z</dcterms:modified>
</cp:coreProperties>
</file>